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от____________№_______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УТВЕРЖДЕНА 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от 25 октября 2018 г. № 2723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муниципального 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образования Славянский район)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от __________ № ___________</w:t>
      </w:r>
    </w:p>
    <w:p w:rsidR="009552A5" w:rsidRDefault="009552A5" w:rsidP="0029119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1191" w:rsidRDefault="00291191" w:rsidP="0029119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1191" w:rsidRDefault="00291191" w:rsidP="0029119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1191" w:rsidRPr="009552A5" w:rsidRDefault="00291191" w:rsidP="0029119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17E9" w:rsidRPr="00F717E9" w:rsidRDefault="00F717E9" w:rsidP="00F717E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P33"/>
      <w:bookmarkEnd w:id="0"/>
    </w:p>
    <w:p w:rsidR="00F717E9" w:rsidRDefault="00F717E9" w:rsidP="00F717E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CA536D" w:rsidRPr="00F138D4" w:rsidRDefault="003D13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CA536D" w:rsidRPr="00F138D4">
        <w:rPr>
          <w:rFonts w:ascii="Times New Roman" w:hAnsi="Times New Roman" w:cs="Times New Roman"/>
          <w:sz w:val="28"/>
          <w:szCs w:val="28"/>
        </w:rPr>
        <w:t>ПРОГРАММА</w:t>
      </w:r>
    </w:p>
    <w:p w:rsidR="00CA536D" w:rsidRPr="00F138D4" w:rsidRDefault="003D13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 xml:space="preserve">СЛАВЯНСКОГО РАЙОНА </w:t>
      </w:r>
      <w:r w:rsidR="00C92A29">
        <w:rPr>
          <w:rFonts w:ascii="Times New Roman" w:hAnsi="Times New Roman" w:cs="Times New Roman"/>
          <w:sz w:val="28"/>
          <w:szCs w:val="28"/>
        </w:rPr>
        <w:t>«</w:t>
      </w:r>
      <w:r w:rsidR="00CA536D" w:rsidRPr="00F138D4">
        <w:rPr>
          <w:rFonts w:ascii="Times New Roman" w:hAnsi="Times New Roman" w:cs="Times New Roman"/>
          <w:sz w:val="28"/>
          <w:szCs w:val="28"/>
        </w:rPr>
        <w:t>РАЗВИТИЕ СЕТИ АВТОМОБИЛЬНЫХ ДОРОГ</w:t>
      </w:r>
      <w:r w:rsidR="00C92A29">
        <w:rPr>
          <w:rFonts w:ascii="Times New Roman" w:hAnsi="Times New Roman" w:cs="Times New Roman"/>
          <w:sz w:val="28"/>
          <w:szCs w:val="28"/>
        </w:rPr>
        <w:t xml:space="preserve"> </w:t>
      </w:r>
      <w:r w:rsidR="00C324DF" w:rsidRPr="00F138D4">
        <w:rPr>
          <w:rFonts w:ascii="Times New Roman" w:hAnsi="Times New Roman" w:cs="Times New Roman"/>
          <w:sz w:val="28"/>
          <w:szCs w:val="28"/>
        </w:rPr>
        <w:t>СЛАВЯНСКОГО РАЙОНА</w:t>
      </w:r>
      <w:r w:rsidR="00C92A29">
        <w:rPr>
          <w:rFonts w:ascii="Times New Roman" w:hAnsi="Times New Roman" w:cs="Times New Roman"/>
          <w:sz w:val="28"/>
          <w:szCs w:val="28"/>
        </w:rPr>
        <w:t>»</w:t>
      </w:r>
    </w:p>
    <w:p w:rsidR="00CA536D" w:rsidRPr="00F138D4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F138D4" w:rsidRDefault="003D132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1. Паспорт 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F138D4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5"/>
        <w:gridCol w:w="4700"/>
      </w:tblGrid>
      <w:tr w:rsidR="00CA536D" w:rsidRPr="00F138D4" w:rsidTr="00D7029F">
        <w:tc>
          <w:tcPr>
            <w:tcW w:w="4315" w:type="dxa"/>
          </w:tcPr>
          <w:p w:rsidR="00CA536D" w:rsidRPr="00F138D4" w:rsidRDefault="00CA536D" w:rsidP="00BC38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C38FE" w:rsidRPr="00F138D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0" w:type="dxa"/>
          </w:tcPr>
          <w:p w:rsidR="00CA536D" w:rsidRPr="00F138D4" w:rsidRDefault="00C324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Администрация муниципального образования Славянский район, управление жизнеобеспечения, транспорта и связи администрации муниципального образования Славянский район</w:t>
            </w:r>
          </w:p>
        </w:tc>
      </w:tr>
      <w:tr w:rsidR="00CA536D" w:rsidRPr="00F138D4" w:rsidTr="00D7029F">
        <w:tc>
          <w:tcPr>
            <w:tcW w:w="4315" w:type="dxa"/>
          </w:tcPr>
          <w:p w:rsidR="00CA536D" w:rsidRPr="00F138D4" w:rsidRDefault="00CA536D" w:rsidP="00BC38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BC38FE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700" w:type="dxa"/>
          </w:tcPr>
          <w:p w:rsidR="00CA536D" w:rsidRPr="00F138D4" w:rsidRDefault="00C324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Администрация муниципального образования Славянский район, управление жизнеобеспечения, транспорта и связи администрации муниципального образования Славянский район</w:t>
            </w:r>
          </w:p>
        </w:tc>
      </w:tr>
      <w:tr w:rsidR="00CA536D" w:rsidRPr="00F138D4" w:rsidTr="00D7029F">
        <w:tc>
          <w:tcPr>
            <w:tcW w:w="4315" w:type="dxa"/>
          </w:tcPr>
          <w:p w:rsidR="00CA536D" w:rsidRPr="00F138D4" w:rsidRDefault="00CA536D" w:rsidP="00BC38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C38FE" w:rsidRPr="00F138D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0" w:type="dxa"/>
          </w:tcPr>
          <w:p w:rsidR="00CA536D" w:rsidRPr="00F138D4" w:rsidRDefault="00C324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Администрация муниципального образования Славянский район, </w:t>
            </w:r>
            <w:r w:rsidRPr="00F138D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lastRenderedPageBreak/>
              <w:t>управление жизнеобеспечения, транспорта и связи администрации муниципального образования Славянский район, ОАО «РЖД»,</w:t>
            </w:r>
            <w:r w:rsidRPr="00F138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Управление образования администрации муниципального образования Славянский район</w:t>
            </w:r>
          </w:p>
        </w:tc>
      </w:tr>
      <w:tr w:rsidR="00CA536D" w:rsidRPr="00F138D4" w:rsidTr="00D7029F">
        <w:tc>
          <w:tcPr>
            <w:tcW w:w="4315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 реализации</w:t>
            </w:r>
          </w:p>
        </w:tc>
        <w:tc>
          <w:tcPr>
            <w:tcW w:w="4700" w:type="dxa"/>
          </w:tcPr>
          <w:p w:rsidR="00CA536D" w:rsidRPr="00F138D4" w:rsidRDefault="008B52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первый этап: 2015 - 2024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CA536D" w:rsidRPr="00F138D4" w:rsidRDefault="005174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второй этап: </w:t>
            </w:r>
            <w:r w:rsidR="00D702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2025 - 2027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A536D" w:rsidRPr="00F138D4" w:rsidTr="00D7029F">
        <w:tc>
          <w:tcPr>
            <w:tcW w:w="4315" w:type="dxa"/>
            <w:vMerge w:val="restart"/>
          </w:tcPr>
          <w:p w:rsidR="00CA536D" w:rsidRPr="00F138D4" w:rsidRDefault="00CA536D" w:rsidP="00BC38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C38FE" w:rsidRPr="00F138D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0" w:type="dxa"/>
          </w:tcPr>
          <w:p w:rsidR="00CA536D" w:rsidRPr="00F138D4" w:rsidRDefault="00CA536D" w:rsidP="00C324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транспортно-эксплуатационного состояния сети автомобильных дорог общего пользования на территории </w:t>
            </w:r>
            <w:r w:rsidR="00C324DF" w:rsidRPr="00F138D4">
              <w:rPr>
                <w:rFonts w:ascii="Times New Roman" w:hAnsi="Times New Roman" w:cs="Times New Roman"/>
                <w:sz w:val="28"/>
                <w:szCs w:val="28"/>
              </w:rPr>
              <w:t>Славянского района</w:t>
            </w:r>
          </w:p>
        </w:tc>
      </w:tr>
      <w:tr w:rsidR="00CA536D" w:rsidRPr="00F138D4" w:rsidTr="00D7029F">
        <w:tc>
          <w:tcPr>
            <w:tcW w:w="4315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0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дорожного движения с применением информационно-коммуникационных технологий</w:t>
            </w:r>
            <w:r w:rsidR="00F717E9">
              <w:rPr>
                <w:rFonts w:ascii="Times New Roman" w:hAnsi="Times New Roman" w:cs="Times New Roman"/>
                <w:sz w:val="28"/>
                <w:szCs w:val="28"/>
              </w:rPr>
              <w:t xml:space="preserve"> и формирования</w:t>
            </w:r>
            <w:r w:rsidR="008B5276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у детей навыков безопасного</w:t>
            </w:r>
            <w:bookmarkStart w:id="1" w:name="_GoBack"/>
            <w:bookmarkEnd w:id="1"/>
            <w:r w:rsidR="008B5276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на дорогах</w:t>
            </w:r>
          </w:p>
        </w:tc>
      </w:tr>
      <w:tr w:rsidR="00CA536D" w:rsidRPr="00F138D4" w:rsidTr="00D7029F">
        <w:tc>
          <w:tcPr>
            <w:tcW w:w="4315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реализации государственной программы за период ее реализации, тыс. рублей</w:t>
            </w:r>
          </w:p>
        </w:tc>
        <w:tc>
          <w:tcPr>
            <w:tcW w:w="4700" w:type="dxa"/>
          </w:tcPr>
          <w:p w:rsidR="00CA536D" w:rsidRPr="00D7029F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7029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всего: </w:t>
            </w:r>
            <w:r w:rsidR="00D7029F" w:rsidRPr="00D7029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462 837,7</w:t>
            </w:r>
          </w:p>
          <w:p w:rsidR="00CA536D" w:rsidRPr="00D7029F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7029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первый этап:</w:t>
            </w:r>
            <w:r w:rsidR="00C92A29" w:rsidRPr="00D7029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="00D7029F" w:rsidRPr="00D7029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392 654,7</w:t>
            </w:r>
          </w:p>
          <w:p w:rsidR="00CA536D" w:rsidRPr="00F138D4" w:rsidRDefault="005174CA" w:rsidP="00D70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029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второй этап: </w:t>
            </w:r>
            <w:r w:rsidR="00D7029F" w:rsidRPr="00D7029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 70 183</w:t>
            </w:r>
            <w:r w:rsidR="0023376C" w:rsidRPr="00D7029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,00</w:t>
            </w:r>
          </w:p>
        </w:tc>
      </w:tr>
      <w:tr w:rsidR="00CA536D" w:rsidRPr="00F138D4" w:rsidTr="00D7029F">
        <w:tc>
          <w:tcPr>
            <w:tcW w:w="4315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Увязка со стратегическими целями стратегии социально-экономическ</w:t>
            </w:r>
            <w:r w:rsidR="005174CA" w:rsidRPr="00F138D4">
              <w:rPr>
                <w:rFonts w:ascii="Times New Roman" w:hAnsi="Times New Roman" w:cs="Times New Roman"/>
                <w:sz w:val="28"/>
                <w:szCs w:val="28"/>
              </w:rPr>
              <w:t>ого развития Краснодарского края</w:t>
            </w:r>
          </w:p>
        </w:tc>
        <w:tc>
          <w:tcPr>
            <w:tcW w:w="4700" w:type="dxa"/>
          </w:tcPr>
          <w:p w:rsidR="005F3E61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9A2">
              <w:rPr>
                <w:rFonts w:ascii="Times New Roman" w:hAnsi="Times New Roman" w:cs="Times New Roman"/>
                <w:sz w:val="28"/>
                <w:szCs w:val="28"/>
              </w:rPr>
              <w:t>СЦ</w:t>
            </w:r>
            <w:r w:rsidR="004C79A2" w:rsidRPr="004C79A2">
              <w:rPr>
                <w:rFonts w:ascii="Times New Roman" w:hAnsi="Times New Roman" w:cs="Times New Roman"/>
                <w:sz w:val="28"/>
                <w:szCs w:val="28"/>
              </w:rPr>
              <w:t>-8 (Ц-8.2), СЦ-16</w:t>
            </w:r>
          </w:p>
          <w:p w:rsidR="005F3E61" w:rsidRDefault="005F3E61" w:rsidP="005F3E61">
            <w:pPr>
              <w:rPr>
                <w:lang w:eastAsia="ru-RU"/>
              </w:rPr>
            </w:pPr>
          </w:p>
          <w:p w:rsidR="00CA536D" w:rsidRPr="005F3E61" w:rsidRDefault="005F3E61" w:rsidP="005F3E61">
            <w:pPr>
              <w:tabs>
                <w:tab w:val="left" w:pos="1020"/>
              </w:tabs>
              <w:rPr>
                <w:lang w:eastAsia="ru-RU"/>
              </w:rPr>
            </w:pPr>
            <w:r>
              <w:rPr>
                <w:lang w:eastAsia="ru-RU"/>
              </w:rPr>
              <w:tab/>
            </w:r>
          </w:p>
        </w:tc>
      </w:tr>
      <w:tr w:rsidR="00CA536D" w:rsidRPr="00F138D4" w:rsidTr="00D7029F">
        <w:tc>
          <w:tcPr>
            <w:tcW w:w="4315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4700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комфортная и безопасная среда для жизни</w:t>
            </w:r>
          </w:p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цифровая трансформация</w:t>
            </w:r>
          </w:p>
        </w:tc>
      </w:tr>
    </w:tbl>
    <w:p w:rsidR="00C051D4" w:rsidRDefault="00C051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C051D4" w:rsidSect="00C051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8"/>
          <w:pgMar w:top="1134" w:right="851" w:bottom="1134" w:left="1701" w:header="0" w:footer="0" w:gutter="0"/>
          <w:cols w:space="720"/>
          <w:titlePg/>
          <w:docGrid w:linePitch="299"/>
        </w:sectPr>
      </w:pPr>
    </w:p>
    <w:p w:rsidR="0044524D" w:rsidRPr="009552A5" w:rsidRDefault="0044524D" w:rsidP="0044524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44524D" w:rsidRPr="009552A5" w:rsidRDefault="0044524D" w:rsidP="004452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к Положению</w:t>
      </w:r>
    </w:p>
    <w:p w:rsidR="0044524D" w:rsidRPr="009552A5" w:rsidRDefault="0044524D" w:rsidP="004452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о системе управления</w:t>
      </w:r>
    </w:p>
    <w:p w:rsidR="0044524D" w:rsidRDefault="0044524D" w:rsidP="004452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муниципальными программам</w:t>
      </w:r>
    </w:p>
    <w:p w:rsidR="0044524D" w:rsidRDefault="0044524D" w:rsidP="004452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МО Славянский район</w:t>
      </w:r>
    </w:p>
    <w:p w:rsidR="0044524D" w:rsidRPr="0044524D" w:rsidRDefault="0044524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4524D" w:rsidRDefault="0044524D" w:rsidP="00BC38F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C38FE" w:rsidRPr="00F138D4" w:rsidRDefault="0044524D" w:rsidP="00BC38F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C38FE" w:rsidRPr="00F138D4">
        <w:rPr>
          <w:rFonts w:ascii="Times New Roman" w:hAnsi="Times New Roman" w:cs="Times New Roman"/>
          <w:sz w:val="28"/>
          <w:szCs w:val="28"/>
        </w:rPr>
        <w:t>. Целевые показатели муниципальной программы</w:t>
      </w:r>
    </w:p>
    <w:p w:rsidR="00BC38FE" w:rsidRPr="00F138D4" w:rsidRDefault="00BC38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2551"/>
        <w:gridCol w:w="851"/>
        <w:gridCol w:w="940"/>
        <w:gridCol w:w="794"/>
        <w:gridCol w:w="817"/>
        <w:gridCol w:w="142"/>
        <w:gridCol w:w="851"/>
        <w:gridCol w:w="3690"/>
        <w:gridCol w:w="1838"/>
        <w:gridCol w:w="2410"/>
      </w:tblGrid>
      <w:tr w:rsidR="00CA536D" w:rsidRPr="00F138D4" w:rsidTr="00682FB7">
        <w:tc>
          <w:tcPr>
            <w:tcW w:w="710" w:type="dxa"/>
            <w:vMerge w:val="restart"/>
          </w:tcPr>
          <w:p w:rsidR="00CA536D" w:rsidRPr="00F138D4" w:rsidRDefault="00682F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551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40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2604" w:type="dxa"/>
            <w:gridSpan w:val="4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3690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1838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показателя</w:t>
            </w:r>
          </w:p>
        </w:tc>
        <w:tc>
          <w:tcPr>
            <w:tcW w:w="2410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 НЦ, ВДЛ, ГП &lt;1&gt;</w:t>
            </w:r>
          </w:p>
        </w:tc>
      </w:tr>
      <w:tr w:rsidR="00CA536D" w:rsidRPr="00F138D4" w:rsidTr="00682FB7">
        <w:tc>
          <w:tcPr>
            <w:tcW w:w="710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0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CA536D" w:rsidRPr="00F138D4" w:rsidRDefault="008B52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17" w:type="dxa"/>
          </w:tcPr>
          <w:p w:rsidR="00CA536D" w:rsidRPr="00F138D4" w:rsidRDefault="008B52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CA536D" w:rsidRPr="00F138D4" w:rsidRDefault="008B52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690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F138D4" w:rsidTr="00682FB7">
        <w:tc>
          <w:tcPr>
            <w:tcW w:w="71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4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7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gridSpan w:val="2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9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38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A536D" w:rsidRPr="00F138D4" w:rsidTr="00682FB7">
        <w:tc>
          <w:tcPr>
            <w:tcW w:w="710" w:type="dxa"/>
          </w:tcPr>
          <w:p w:rsidR="00CA536D" w:rsidRPr="00F138D4" w:rsidRDefault="00CA53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84" w:type="dxa"/>
            <w:gridSpan w:val="10"/>
          </w:tcPr>
          <w:p w:rsidR="00CA536D" w:rsidRPr="00F138D4" w:rsidRDefault="003D13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Показатели целей муниципальной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CA536D" w:rsidRPr="00F138D4" w:rsidTr="00682FB7">
        <w:tc>
          <w:tcPr>
            <w:tcW w:w="71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4884" w:type="dxa"/>
            <w:gridSpan w:val="10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 - повышение транспортно-эксплуатационного состояния сети автомобильных дорог общего пользования на</w:t>
            </w:r>
            <w:r w:rsidR="008B5276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Славянского района</w:t>
            </w:r>
          </w:p>
        </w:tc>
      </w:tr>
      <w:tr w:rsidR="00CA536D" w:rsidRPr="00F138D4" w:rsidTr="00682FB7">
        <w:tc>
          <w:tcPr>
            <w:tcW w:w="71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2551" w:type="dxa"/>
          </w:tcPr>
          <w:p w:rsidR="00CA536D" w:rsidRPr="00F138D4" w:rsidRDefault="00F07819" w:rsidP="00DE40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19">
              <w:rPr>
                <w:rFonts w:ascii="Times New Roman" w:hAnsi="Times New Roman" w:cs="Times New Roman"/>
                <w:sz w:val="28"/>
                <w:szCs w:val="28"/>
              </w:rPr>
              <w:t xml:space="preserve">Доля протяженности автомобильных дорог муниципального образования Славянский район, не отвечающих нормативным требованиям в </w:t>
            </w:r>
            <w:r w:rsidRPr="00F078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общей протяженности автомобильных дорог муниципального образования Славянского района</w:t>
            </w:r>
          </w:p>
        </w:tc>
        <w:tc>
          <w:tcPr>
            <w:tcW w:w="851" w:type="dxa"/>
          </w:tcPr>
          <w:p w:rsidR="00CA536D" w:rsidRPr="00F138D4" w:rsidRDefault="00682F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40" w:type="dxa"/>
          </w:tcPr>
          <w:p w:rsidR="00CA536D" w:rsidRPr="0052024B" w:rsidRDefault="00F078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48,20</w:t>
            </w:r>
          </w:p>
        </w:tc>
        <w:tc>
          <w:tcPr>
            <w:tcW w:w="794" w:type="dxa"/>
          </w:tcPr>
          <w:p w:rsidR="00CA536D" w:rsidRPr="0052024B" w:rsidRDefault="00F078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4,94</w:t>
            </w:r>
          </w:p>
        </w:tc>
        <w:tc>
          <w:tcPr>
            <w:tcW w:w="959" w:type="dxa"/>
            <w:gridSpan w:val="2"/>
          </w:tcPr>
          <w:p w:rsidR="00CA536D" w:rsidRPr="0052024B" w:rsidRDefault="00F078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4,94</w:t>
            </w:r>
          </w:p>
        </w:tc>
        <w:tc>
          <w:tcPr>
            <w:tcW w:w="851" w:type="dxa"/>
          </w:tcPr>
          <w:p w:rsidR="00CA536D" w:rsidRPr="0052024B" w:rsidRDefault="00F078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4,94</w:t>
            </w:r>
          </w:p>
        </w:tc>
        <w:tc>
          <w:tcPr>
            <w:tcW w:w="3690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Единый </w:t>
            </w:r>
            <w:hyperlink r:id="rId15">
              <w:r w:rsidRPr="00F138D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план</w:t>
              </w:r>
            </w:hyperlink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по достижению национальных целей развития Россий</w:t>
            </w:r>
            <w:r w:rsidR="003D1324" w:rsidRPr="00F138D4">
              <w:rPr>
                <w:rFonts w:ascii="Times New Roman" w:hAnsi="Times New Roman" w:cs="Times New Roman"/>
                <w:sz w:val="28"/>
                <w:szCs w:val="28"/>
              </w:rPr>
              <w:t>ской Федерации на период до 2025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года и на плановый период до 2030 года (распоряжение Правительства Российской Федерации от 1 октября 2021 г. 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2765-р);</w:t>
            </w:r>
          </w:p>
          <w:p w:rsidR="00CA536D" w:rsidRPr="004C79A2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9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государственная программа Российской Федерации 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79A2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транспортной системы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C79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536D" w:rsidRPr="004C79A2" w:rsidRDefault="004C6B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>
              <w:r w:rsidR="00CA536D" w:rsidRPr="004C79A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Стратегия</w:t>
              </w:r>
            </w:hyperlink>
            <w:r w:rsidR="00CA536D" w:rsidRPr="004C79A2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социально-экономического развития Краснодарского края до 2030 года (Закон Краснодарского края от 21 декабря 2018 г. 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A536D" w:rsidRPr="004C79A2">
              <w:rPr>
                <w:rFonts w:ascii="Times New Roman" w:hAnsi="Times New Roman" w:cs="Times New Roman"/>
                <w:sz w:val="28"/>
                <w:szCs w:val="28"/>
              </w:rPr>
              <w:t xml:space="preserve"> 3930-КЗ);</w:t>
            </w:r>
          </w:p>
          <w:p w:rsidR="00CA536D" w:rsidRPr="00F138D4" w:rsidRDefault="00CA536D" w:rsidP="008164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9A2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региональный проект 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79A2">
              <w:rPr>
                <w:rFonts w:ascii="Times New Roman" w:hAnsi="Times New Roman" w:cs="Times New Roman"/>
                <w:sz w:val="28"/>
                <w:szCs w:val="28"/>
              </w:rPr>
              <w:t>Региональная и местная дорожная сеть (Краснодарский край)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38" w:type="dxa"/>
          </w:tcPr>
          <w:p w:rsidR="00CA536D" w:rsidRPr="00F138D4" w:rsidRDefault="00C04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У</w:t>
            </w:r>
            <w:r w:rsidR="00A07E9B"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правление жизнеобеспечения, транспорта и связи администрации муниципального образования </w:t>
            </w:r>
            <w:r w:rsidR="00A07E9B"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Славянский район</w:t>
            </w:r>
          </w:p>
        </w:tc>
        <w:tc>
          <w:tcPr>
            <w:tcW w:w="2410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ГП: доля автомобильных дорог </w:t>
            </w:r>
            <w:r w:rsidR="003D1324" w:rsidRPr="00F138D4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значения, соответствующих нормативным требованиям;</w:t>
            </w:r>
          </w:p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324" w:rsidRPr="00F138D4" w:rsidRDefault="003D13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F138D4" w:rsidTr="00682FB7">
        <w:tc>
          <w:tcPr>
            <w:tcW w:w="71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14884" w:type="dxa"/>
            <w:gridSpan w:val="10"/>
          </w:tcPr>
          <w:p w:rsidR="00CA536D" w:rsidRPr="00F138D4" w:rsidRDefault="00A40B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Цель муниципальной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- повышение безопасности дорожного движения с применением информационно-коммуникационных технологий</w:t>
            </w:r>
          </w:p>
        </w:tc>
      </w:tr>
      <w:tr w:rsidR="00CA536D" w:rsidRPr="00F138D4" w:rsidTr="00682FB7">
        <w:tc>
          <w:tcPr>
            <w:tcW w:w="71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2551" w:type="dxa"/>
          </w:tcPr>
          <w:p w:rsidR="00CA536D" w:rsidRPr="00F138D4" w:rsidRDefault="00CA536D" w:rsidP="00C04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количества дорожно-транспортных происшествий на автомобильных дорогах </w:t>
            </w:r>
            <w:r w:rsidR="00C04ACC" w:rsidRPr="00F138D4">
              <w:rPr>
                <w:rFonts w:ascii="Times New Roman" w:hAnsi="Times New Roman" w:cs="Times New Roman"/>
                <w:sz w:val="28"/>
                <w:szCs w:val="28"/>
              </w:rPr>
              <w:t>местного значения Славянского района</w:t>
            </w:r>
          </w:p>
        </w:tc>
        <w:tc>
          <w:tcPr>
            <w:tcW w:w="851" w:type="dxa"/>
          </w:tcPr>
          <w:p w:rsidR="00CA536D" w:rsidRPr="00F138D4" w:rsidRDefault="00682F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40" w:type="dxa"/>
          </w:tcPr>
          <w:p w:rsidR="00CA536D" w:rsidRPr="0052024B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24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94" w:type="dxa"/>
          </w:tcPr>
          <w:p w:rsidR="00CA536D" w:rsidRPr="0052024B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24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959" w:type="dxa"/>
            <w:gridSpan w:val="2"/>
          </w:tcPr>
          <w:p w:rsidR="00CA536D" w:rsidRPr="0052024B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24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CA536D" w:rsidRPr="0052024B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24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690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7">
              <w:r w:rsidRPr="00F138D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</w:t>
              </w:r>
            </w:hyperlink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от 10 декабря 1995 г. 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196-ФЗ 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 безопасности дорожного движения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536D" w:rsidRPr="00F138D4" w:rsidRDefault="004C6B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>
              <w:r w:rsidR="00CA536D" w:rsidRPr="00F138D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Стратегия</w:t>
              </w:r>
            </w:hyperlink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 дорожного движения в Российской Федерации на 2018 - 2024 годы (распоряжение Правительства Российской Федерации от 8 января 2018 г. 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1-р);</w:t>
            </w:r>
          </w:p>
          <w:p w:rsidR="00CA536D" w:rsidRPr="00F138D4" w:rsidRDefault="004C6B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>
              <w:r w:rsidR="00CA536D" w:rsidRPr="00F138D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Концепция</w:t>
              </w:r>
            </w:hyperlink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общественной безопасности в Российской Федерации (утверждена Президентом Российской Федерации 14 ноября 2013 г. 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>Пр-2685);</w:t>
            </w:r>
          </w:p>
          <w:p w:rsidR="00CA536D" w:rsidRPr="00F138D4" w:rsidRDefault="004C6B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>
              <w:r w:rsidR="00CA536D" w:rsidRPr="00F138D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Методика</w:t>
              </w:r>
            </w:hyperlink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оценки и ранжирования локальных проектов в целях реализации мероприятия 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» в рамках федерального проекта «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>Общесистемные меры развития дорожного хозяйства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национального проекта 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>Безопасные качественные дороги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(распоряжение Минтранса России от 25 марта 2020 г. 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АК-60-р);</w:t>
            </w:r>
          </w:p>
          <w:p w:rsidR="00CA536D" w:rsidRDefault="004C6B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>
              <w:r w:rsidR="00CA536D" w:rsidRPr="00F138D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Стратегия</w:t>
              </w:r>
            </w:hyperlink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социально-экономического развития 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Краснодарского края до 2030 года (Закон Краснодарского края от 21 декабря 2018 г. 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3930-КЗ)</w:t>
            </w:r>
          </w:p>
          <w:p w:rsidR="003E393C" w:rsidRPr="00F138D4" w:rsidRDefault="003E3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CA536D" w:rsidRPr="00F138D4" w:rsidRDefault="00A04C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2410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F138D4" w:rsidTr="00682FB7">
        <w:tc>
          <w:tcPr>
            <w:tcW w:w="710" w:type="dxa"/>
          </w:tcPr>
          <w:p w:rsidR="00CA536D" w:rsidRPr="00F138D4" w:rsidRDefault="00C04A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4884" w:type="dxa"/>
            <w:gridSpan w:val="10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  <w:r w:rsidR="004655A7">
              <w:rPr>
                <w:rFonts w:ascii="Times New Roman" w:hAnsi="Times New Roman" w:cs="Times New Roman"/>
                <w:sz w:val="28"/>
                <w:szCs w:val="28"/>
              </w:rPr>
              <w:t>процессной части муниципальной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CA536D" w:rsidRPr="00F138D4" w:rsidTr="00682FB7">
        <w:tc>
          <w:tcPr>
            <w:tcW w:w="710" w:type="dxa"/>
          </w:tcPr>
          <w:p w:rsidR="00CA536D" w:rsidRPr="00F138D4" w:rsidRDefault="00A40B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255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Доля протяженности капитально отремонтированных (отремонтированных) автомобильных дорог общего пользования местного значения н</w:t>
            </w:r>
            <w:r w:rsidR="00A40BF6" w:rsidRPr="00F138D4">
              <w:rPr>
                <w:rFonts w:ascii="Times New Roman" w:hAnsi="Times New Roman" w:cs="Times New Roman"/>
                <w:sz w:val="28"/>
                <w:szCs w:val="28"/>
              </w:rPr>
              <w:t>а территории Славянского района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в общей протяженности автомобильных дорог общего пользования местного значения на территории </w:t>
            </w:r>
            <w:r w:rsidR="00A40BF6" w:rsidRPr="00F138D4">
              <w:rPr>
                <w:rFonts w:ascii="Times New Roman" w:hAnsi="Times New Roman" w:cs="Times New Roman"/>
                <w:sz w:val="28"/>
                <w:szCs w:val="28"/>
              </w:rPr>
              <w:t>Славянского района</w:t>
            </w:r>
          </w:p>
        </w:tc>
        <w:tc>
          <w:tcPr>
            <w:tcW w:w="851" w:type="dxa"/>
          </w:tcPr>
          <w:p w:rsidR="00CA536D" w:rsidRPr="00F138D4" w:rsidRDefault="00682F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40" w:type="dxa"/>
          </w:tcPr>
          <w:p w:rsidR="00CA536D" w:rsidRPr="0052024B" w:rsidRDefault="00CA536D" w:rsidP="005202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24B"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  <w:tc>
          <w:tcPr>
            <w:tcW w:w="794" w:type="dxa"/>
          </w:tcPr>
          <w:p w:rsidR="00CA536D" w:rsidRPr="0052024B" w:rsidRDefault="00CA536D" w:rsidP="005202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24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2024B" w:rsidRPr="0052024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59" w:type="dxa"/>
            <w:gridSpan w:val="2"/>
          </w:tcPr>
          <w:p w:rsidR="00CA536D" w:rsidRPr="0052024B" w:rsidRDefault="00CA536D" w:rsidP="005202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24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202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2024B" w:rsidRPr="005202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CA536D" w:rsidRPr="0052024B" w:rsidRDefault="0052024B" w:rsidP="005202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024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202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90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22">
              <w:r w:rsidRPr="00F138D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</w:t>
              </w:r>
            </w:hyperlink>
            <w:r w:rsidR="00816485">
              <w:rPr>
                <w:rFonts w:ascii="Times New Roman" w:hAnsi="Times New Roman" w:cs="Times New Roman"/>
                <w:sz w:val="28"/>
                <w:szCs w:val="28"/>
              </w:rPr>
              <w:t xml:space="preserve"> от 8 ноября 2007 г. № 257-ФЗ «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536D" w:rsidRPr="00F138D4" w:rsidRDefault="004C6B2E" w:rsidP="008164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>
              <w:r w:rsidR="00CA536D" w:rsidRPr="00F138D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Стратегия</w:t>
              </w:r>
            </w:hyperlink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социально-экономического развития Краснодарского края до 2030 года (Закон Краснодарского края от 21 декабря 2018 г. 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3930-КЗ)</w:t>
            </w:r>
          </w:p>
        </w:tc>
        <w:tc>
          <w:tcPr>
            <w:tcW w:w="1838" w:type="dxa"/>
          </w:tcPr>
          <w:p w:rsidR="00CA536D" w:rsidRPr="00F138D4" w:rsidRDefault="00A04C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2410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F138D4" w:rsidTr="00682FB7">
        <w:tc>
          <w:tcPr>
            <w:tcW w:w="15594" w:type="dxa"/>
            <w:gridSpan w:val="11"/>
          </w:tcPr>
          <w:p w:rsidR="00CA536D" w:rsidRPr="00F138D4" w:rsidRDefault="00CA536D" w:rsidP="0081648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&lt;1&gt; Указывается наименование показателя национальной цели, показателя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Федерации, 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показателя государственной программы Российской Федерации, вклад в достижение которого обеспечивает показатель цели государственной программы, с указанием соответствующей маркировки: 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НЦ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ВДЛ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  <w:r w:rsidR="008164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наличии).</w:t>
            </w:r>
          </w:p>
        </w:tc>
      </w:tr>
    </w:tbl>
    <w:p w:rsidR="00B953A3" w:rsidRDefault="00B953A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953A3" w:rsidRDefault="00B953A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Pr="0044524D" w:rsidRDefault="0044524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4524D">
        <w:rPr>
          <w:rFonts w:ascii="Times New Roman" w:hAnsi="Times New Roman" w:cs="Times New Roman"/>
          <w:b w:val="0"/>
          <w:sz w:val="28"/>
          <w:szCs w:val="28"/>
        </w:rPr>
        <w:t xml:space="preserve">СВЕДЕНИЯ </w:t>
      </w:r>
    </w:p>
    <w:p w:rsidR="0044524D" w:rsidRPr="0044524D" w:rsidRDefault="0044524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4524D">
        <w:rPr>
          <w:rFonts w:ascii="Times New Roman" w:hAnsi="Times New Roman" w:cs="Times New Roman"/>
          <w:b w:val="0"/>
          <w:sz w:val="28"/>
          <w:szCs w:val="28"/>
        </w:rPr>
        <w:t>о порядке сбора информации и методике расчета</w:t>
      </w:r>
    </w:p>
    <w:p w:rsidR="0044524D" w:rsidRPr="0044524D" w:rsidRDefault="0044524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4524D">
        <w:rPr>
          <w:rFonts w:ascii="Times New Roman" w:hAnsi="Times New Roman" w:cs="Times New Roman"/>
          <w:b w:val="0"/>
          <w:sz w:val="28"/>
          <w:szCs w:val="28"/>
        </w:rPr>
        <w:t>целевых показателей муниципальной программы</w:t>
      </w:r>
    </w:p>
    <w:p w:rsidR="0044524D" w:rsidRPr="0044524D" w:rsidRDefault="0044524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4524D">
        <w:rPr>
          <w:rFonts w:ascii="Times New Roman" w:hAnsi="Times New Roman" w:cs="Times New Roman"/>
          <w:b w:val="0"/>
          <w:sz w:val="28"/>
          <w:szCs w:val="28"/>
        </w:rPr>
        <w:t xml:space="preserve">«Развитие сети автомобильных дорог муниципального </w:t>
      </w:r>
    </w:p>
    <w:p w:rsidR="00B953A3" w:rsidRPr="0044524D" w:rsidRDefault="0044524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4524D">
        <w:rPr>
          <w:rFonts w:ascii="Times New Roman" w:hAnsi="Times New Roman" w:cs="Times New Roman"/>
          <w:b w:val="0"/>
          <w:sz w:val="28"/>
          <w:szCs w:val="28"/>
        </w:rPr>
        <w:t>образования Славянский район»</w:t>
      </w:r>
    </w:p>
    <w:p w:rsidR="00B953A3" w:rsidRDefault="00B953A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953A3" w:rsidRDefault="00B953A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284"/>
        <w:gridCol w:w="1559"/>
        <w:gridCol w:w="3686"/>
        <w:gridCol w:w="2693"/>
        <w:gridCol w:w="1985"/>
        <w:gridCol w:w="1417"/>
      </w:tblGrid>
      <w:tr w:rsidR="0044524D" w:rsidRPr="009552A5" w:rsidTr="009B0A25">
        <w:trPr>
          <w:cantSplit/>
          <w:trHeight w:val="1134"/>
        </w:trPr>
        <w:tc>
          <w:tcPr>
            <w:tcW w:w="567" w:type="dxa"/>
            <w:shd w:val="clear" w:color="auto" w:fill="auto"/>
            <w:hideMark/>
          </w:tcPr>
          <w:p w:rsidR="0044524D" w:rsidRPr="009552A5" w:rsidRDefault="0044524D" w:rsidP="009B0A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44524D" w:rsidRPr="009552A5" w:rsidRDefault="0044524D" w:rsidP="009B0A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552" w:type="dxa"/>
            <w:shd w:val="clear" w:color="auto" w:fill="auto"/>
            <w:hideMark/>
          </w:tcPr>
          <w:p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целевого показателя</w:t>
            </w:r>
          </w:p>
        </w:tc>
        <w:tc>
          <w:tcPr>
            <w:tcW w:w="850" w:type="dxa"/>
            <w:textDirection w:val="btLr"/>
          </w:tcPr>
          <w:p w:rsidR="0044524D" w:rsidRPr="009552A5" w:rsidRDefault="0044524D" w:rsidP="009B0A25">
            <w:pPr>
              <w:spacing w:after="0"/>
              <w:ind w:left="113" w:right="113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Единица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</w:p>
          <w:p w:rsidR="0044524D" w:rsidRPr="009552A5" w:rsidRDefault="0044524D" w:rsidP="009B0A25">
            <w:pPr>
              <w:spacing w:after="0"/>
              <w:ind w:left="113" w:right="113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измерения</w:t>
            </w:r>
          </w:p>
        </w:tc>
        <w:tc>
          <w:tcPr>
            <w:tcW w:w="1843" w:type="dxa"/>
            <w:gridSpan w:val="2"/>
          </w:tcPr>
          <w:p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Тенденция развития целевого показателя</w:t>
            </w:r>
          </w:p>
        </w:tc>
        <w:tc>
          <w:tcPr>
            <w:tcW w:w="3686" w:type="dxa"/>
          </w:tcPr>
          <w:p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Методика расчета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693" w:type="dxa"/>
          </w:tcPr>
          <w:p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Источник исходных данных для расчёта значения (формирования данных) целевого показателя</w:t>
            </w:r>
          </w:p>
        </w:tc>
        <w:tc>
          <w:tcPr>
            <w:tcW w:w="1985" w:type="dxa"/>
          </w:tcPr>
          <w:p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Ответственный за сбор данных и расчет целевого показателя</w:t>
            </w:r>
          </w:p>
        </w:tc>
        <w:tc>
          <w:tcPr>
            <w:tcW w:w="1417" w:type="dxa"/>
          </w:tcPr>
          <w:p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Временные характеристики целевого показателя</w:t>
            </w:r>
          </w:p>
        </w:tc>
      </w:tr>
      <w:tr w:rsidR="0044524D" w:rsidRPr="00F138D4" w:rsidTr="009B0A25">
        <w:trPr>
          <w:trHeight w:val="307"/>
        </w:trPr>
        <w:tc>
          <w:tcPr>
            <w:tcW w:w="567" w:type="dxa"/>
            <w:shd w:val="clear" w:color="auto" w:fill="auto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5026" w:type="dxa"/>
            <w:gridSpan w:val="8"/>
          </w:tcPr>
          <w:p w:rsidR="0044524D" w:rsidRPr="00F138D4" w:rsidRDefault="0044524D" w:rsidP="009B0A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Муниципальная программа «Развитие сети автомобильных дорог муниципального образования Славянский район»</w:t>
            </w:r>
          </w:p>
        </w:tc>
      </w:tr>
      <w:tr w:rsidR="0044524D" w:rsidRPr="00F138D4" w:rsidTr="009B0A25">
        <w:trPr>
          <w:trHeight w:val="991"/>
        </w:trPr>
        <w:tc>
          <w:tcPr>
            <w:tcW w:w="567" w:type="dxa"/>
            <w:shd w:val="clear" w:color="auto" w:fill="auto"/>
            <w:hideMark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1.</w:t>
            </w:r>
            <w:r w:rsidRPr="00F138D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 xml:space="preserve">Доля протяженности автомобильных дорог муниципального образования Славянский район, </w:t>
            </w: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не отвечающих нормативным требованиям в общей протяженности автомобильных дорог муниципального образования Славянского района</w:t>
            </w:r>
          </w:p>
        </w:tc>
        <w:tc>
          <w:tcPr>
            <w:tcW w:w="850" w:type="dxa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843" w:type="dxa"/>
            <w:gridSpan w:val="2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снижение</w:t>
            </w:r>
          </w:p>
        </w:tc>
        <w:tc>
          <w:tcPr>
            <w:tcW w:w="3686" w:type="dxa"/>
          </w:tcPr>
          <w:p w:rsidR="0044524D" w:rsidRPr="00F138D4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38D4">
              <w:rPr>
                <w:rFonts w:ascii="Times New Roman" w:hAnsi="Times New Roman"/>
                <w:sz w:val="28"/>
                <w:szCs w:val="28"/>
                <w:lang w:val="en-US"/>
              </w:rPr>
              <w:t>Pd</w:t>
            </w:r>
            <w:proofErr w:type="spellEnd"/>
            <w:r w:rsidRPr="00F138D4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r w:rsidRPr="00F138D4">
              <w:rPr>
                <w:rFonts w:ascii="Times New Roman" w:hAnsi="Times New Roman"/>
                <w:sz w:val="28"/>
                <w:szCs w:val="28"/>
                <w:lang w:val="en-US"/>
              </w:rPr>
              <w:t>Po</w:t>
            </w:r>
            <w:r w:rsidRPr="00F138D4">
              <w:rPr>
                <w:rFonts w:ascii="Times New Roman" w:hAnsi="Times New Roman"/>
                <w:sz w:val="28"/>
                <w:szCs w:val="28"/>
              </w:rPr>
              <w:t>/</w:t>
            </w:r>
            <w:r w:rsidRPr="00F138D4">
              <w:rPr>
                <w:rFonts w:ascii="Times New Roman" w:hAnsi="Times New Roman"/>
                <w:sz w:val="28"/>
                <w:szCs w:val="28"/>
                <w:lang w:val="en-US"/>
              </w:rPr>
              <w:t>Pp</w:t>
            </w:r>
            <w:r w:rsidRPr="00F138D4">
              <w:rPr>
                <w:rFonts w:ascii="Times New Roman" w:hAnsi="Times New Roman"/>
                <w:sz w:val="28"/>
                <w:szCs w:val="28"/>
              </w:rPr>
              <w:t>×100%, где:</w:t>
            </w:r>
          </w:p>
          <w:p w:rsidR="0044524D" w:rsidRPr="00F138D4" w:rsidRDefault="0044524D" w:rsidP="009B0A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4524D" w:rsidRPr="00F138D4" w:rsidRDefault="0044524D" w:rsidP="009B0A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38D4">
              <w:rPr>
                <w:rFonts w:ascii="Times New Roman" w:hAnsi="Times New Roman"/>
                <w:sz w:val="28"/>
                <w:szCs w:val="28"/>
                <w:lang w:val="en-US"/>
              </w:rPr>
              <w:t>Pd</w:t>
            </w:r>
            <w:proofErr w:type="spellEnd"/>
            <w:r w:rsidRPr="00F138D4">
              <w:rPr>
                <w:rFonts w:ascii="Times New Roman" w:hAnsi="Times New Roman"/>
                <w:sz w:val="28"/>
                <w:szCs w:val="28"/>
              </w:rPr>
              <w:t xml:space="preserve"> – доля протяженности автомобильных дорог общего пользования местного значения находящая вне границ </w:t>
            </w: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населенных пунктов в границах муниципального образования Славянский район, не отвечающих нормативным </w:t>
            </w:r>
            <w:proofErr w:type="gramStart"/>
            <w:r w:rsidRPr="00F138D4">
              <w:rPr>
                <w:rFonts w:ascii="Times New Roman" w:hAnsi="Times New Roman"/>
                <w:sz w:val="28"/>
                <w:szCs w:val="28"/>
              </w:rPr>
              <w:t>требованиям  в</w:t>
            </w:r>
            <w:proofErr w:type="gramEnd"/>
            <w:r w:rsidRPr="00F138D4">
              <w:rPr>
                <w:rFonts w:ascii="Times New Roman" w:hAnsi="Times New Roman"/>
                <w:sz w:val="28"/>
                <w:szCs w:val="28"/>
              </w:rPr>
              <w:t xml:space="preserve"> общей протяженности автомобильных дорог МО Славянский район (%).</w:t>
            </w:r>
          </w:p>
          <w:p w:rsidR="0044524D" w:rsidRPr="00F138D4" w:rsidRDefault="0044524D" w:rsidP="009B0A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  <w:lang w:val="en-US"/>
              </w:rPr>
              <w:t>Po</w:t>
            </w:r>
            <w:r w:rsidRPr="00F138D4">
              <w:rPr>
                <w:rFonts w:ascii="Times New Roman" w:hAnsi="Times New Roman"/>
                <w:sz w:val="28"/>
                <w:szCs w:val="28"/>
              </w:rPr>
              <w:t xml:space="preserve"> – протяженность автомобильных дорог общего пользования местного значения не отвечающих нормативным требованиям (км).</w:t>
            </w:r>
          </w:p>
          <w:p w:rsidR="0044524D" w:rsidRPr="00F138D4" w:rsidRDefault="0044524D" w:rsidP="009B0A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4524D" w:rsidRPr="00F138D4" w:rsidRDefault="0044524D" w:rsidP="009B0A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  <w:lang w:val="en-US"/>
              </w:rPr>
              <w:t>Pp</w:t>
            </w:r>
            <w:r w:rsidRPr="00F138D4">
              <w:rPr>
                <w:rFonts w:ascii="Times New Roman" w:hAnsi="Times New Roman"/>
                <w:sz w:val="28"/>
                <w:szCs w:val="28"/>
              </w:rPr>
              <w:t xml:space="preserve"> – общая протяженность автомобильных дорог общего пользования местного значения на территории муниципального образования Славянский район (км).</w:t>
            </w:r>
          </w:p>
        </w:tc>
        <w:tc>
          <w:tcPr>
            <w:tcW w:w="2693" w:type="dxa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Для расчета показателя:</w:t>
            </w:r>
          </w:p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- значение «</w:t>
            </w:r>
            <w:r w:rsidRPr="00F138D4">
              <w:rPr>
                <w:rFonts w:ascii="Times New Roman" w:hAnsi="Times New Roman"/>
                <w:sz w:val="28"/>
                <w:szCs w:val="28"/>
                <w:lang w:val="en-US"/>
              </w:rPr>
              <w:t>Po</w:t>
            </w:r>
            <w:r w:rsidRPr="00F138D4">
              <w:rPr>
                <w:rFonts w:ascii="Times New Roman" w:hAnsi="Times New Roman"/>
                <w:sz w:val="28"/>
                <w:szCs w:val="28"/>
              </w:rPr>
              <w:t xml:space="preserve">» берется из акта обследования транспортно-эксплуатационного </w:t>
            </w: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состояния автомобильных дорог и формы ежегодного статистического отчета № 3 – ДГ;</w:t>
            </w:r>
          </w:p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- значение «</w:t>
            </w:r>
            <w:r w:rsidRPr="00F138D4">
              <w:rPr>
                <w:rFonts w:ascii="Times New Roman" w:hAnsi="Times New Roman"/>
                <w:sz w:val="28"/>
                <w:szCs w:val="28"/>
                <w:lang w:val="en-US"/>
              </w:rPr>
              <w:t>Pp</w:t>
            </w:r>
            <w:r w:rsidRPr="00F138D4">
              <w:rPr>
                <w:rFonts w:ascii="Times New Roman" w:hAnsi="Times New Roman"/>
                <w:sz w:val="28"/>
                <w:szCs w:val="28"/>
              </w:rPr>
              <w:t>» соответствует показателю общей протяженности автомобильных дорог общего пользования местного значения  из ежегодной формы статистического отчета № 3-ДГ</w:t>
            </w:r>
          </w:p>
        </w:tc>
        <w:tc>
          <w:tcPr>
            <w:tcW w:w="1985" w:type="dxa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Управление жизнеобеспечения, транспорта и связи</w:t>
            </w:r>
          </w:p>
        </w:tc>
        <w:tc>
          <w:tcPr>
            <w:tcW w:w="1417" w:type="dxa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44524D" w:rsidRPr="00F138D4" w:rsidTr="009B0A25">
        <w:trPr>
          <w:trHeight w:val="537"/>
        </w:trPr>
        <w:tc>
          <w:tcPr>
            <w:tcW w:w="567" w:type="dxa"/>
            <w:shd w:val="clear" w:color="auto" w:fill="auto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5026" w:type="dxa"/>
            <w:gridSpan w:val="8"/>
            <w:shd w:val="clear" w:color="auto" w:fill="auto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Муниципальная программа «Повышение безопасности дорожного движения муниципального образования Славянский район»</w:t>
            </w:r>
          </w:p>
        </w:tc>
      </w:tr>
      <w:tr w:rsidR="0044524D" w:rsidRPr="00F138D4" w:rsidTr="009B0A25">
        <w:trPr>
          <w:trHeight w:val="991"/>
        </w:trPr>
        <w:tc>
          <w:tcPr>
            <w:tcW w:w="567" w:type="dxa"/>
            <w:shd w:val="clear" w:color="auto" w:fill="auto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38D4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2.1</w:t>
            </w:r>
          </w:p>
        </w:tc>
        <w:tc>
          <w:tcPr>
            <w:tcW w:w="2552" w:type="dxa"/>
            <w:shd w:val="clear" w:color="auto" w:fill="auto"/>
          </w:tcPr>
          <w:p w:rsidR="0044524D" w:rsidRPr="00F138D4" w:rsidRDefault="0044524D" w:rsidP="009B0A2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 xml:space="preserve">Доля образовательных организаций, обеспеченных </w:t>
            </w:r>
            <w:proofErr w:type="spellStart"/>
            <w:r w:rsidRPr="00F138D4">
              <w:rPr>
                <w:rFonts w:ascii="Times New Roman" w:hAnsi="Times New Roman"/>
                <w:sz w:val="28"/>
                <w:szCs w:val="28"/>
              </w:rPr>
              <w:t>автогородками</w:t>
            </w:r>
            <w:proofErr w:type="spellEnd"/>
            <w:r w:rsidRPr="00F138D4">
              <w:rPr>
                <w:rFonts w:ascii="Times New Roman" w:hAnsi="Times New Roman"/>
                <w:sz w:val="28"/>
                <w:szCs w:val="28"/>
              </w:rPr>
              <w:t xml:space="preserve"> и оснащённых кабинетами по безопасности дорожного движения от общего числа учреждений, запланированных к оснащению в отчетном периоде</w:t>
            </w:r>
          </w:p>
        </w:tc>
        <w:tc>
          <w:tcPr>
            <w:tcW w:w="1134" w:type="dxa"/>
            <w:gridSpan w:val="2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стабилен</w:t>
            </w:r>
          </w:p>
        </w:tc>
        <w:tc>
          <w:tcPr>
            <w:tcW w:w="3686" w:type="dxa"/>
          </w:tcPr>
          <w:p w:rsidR="0044524D" w:rsidRPr="00F138D4" w:rsidRDefault="0044524D" w:rsidP="009B0A2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рассчитывается по формуле:</w:t>
            </w:r>
          </w:p>
          <w:p w:rsidR="0044524D" w:rsidRPr="00F138D4" w:rsidRDefault="0044524D" w:rsidP="009B0A2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38D4">
              <w:rPr>
                <w:rFonts w:ascii="Times New Roman" w:hAnsi="Times New Roman"/>
                <w:sz w:val="28"/>
                <w:szCs w:val="28"/>
              </w:rPr>
              <w:t>ООоб</w:t>
            </w:r>
            <w:proofErr w:type="spellEnd"/>
            <w:r w:rsidRPr="00F138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138D4">
              <w:rPr>
                <w:rFonts w:ascii="Times New Roman" w:hAnsi="Times New Roman"/>
                <w:sz w:val="28"/>
                <w:szCs w:val="28"/>
              </w:rPr>
              <w:t>аг</w:t>
            </w:r>
            <w:proofErr w:type="spellEnd"/>
            <w:r w:rsidRPr="00F138D4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proofErr w:type="spellStart"/>
            <w:r w:rsidRPr="00F138D4">
              <w:rPr>
                <w:rFonts w:ascii="Times New Roman" w:hAnsi="Times New Roman"/>
                <w:sz w:val="28"/>
                <w:szCs w:val="28"/>
              </w:rPr>
              <w:t>ООаг</w:t>
            </w:r>
            <w:proofErr w:type="spellEnd"/>
            <w:r w:rsidRPr="00F138D4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F138D4">
              <w:rPr>
                <w:rFonts w:ascii="Times New Roman" w:hAnsi="Times New Roman"/>
                <w:sz w:val="28"/>
                <w:szCs w:val="28"/>
              </w:rPr>
              <w:t>ООпл</w:t>
            </w:r>
            <w:proofErr w:type="spellEnd"/>
            <w:r w:rsidRPr="00F138D4">
              <w:rPr>
                <w:rFonts w:ascii="Times New Roman" w:hAnsi="Times New Roman"/>
                <w:sz w:val="28"/>
                <w:szCs w:val="28"/>
              </w:rPr>
              <w:t xml:space="preserve"> х 100, </w:t>
            </w:r>
          </w:p>
          <w:p w:rsidR="0044524D" w:rsidRPr="00F138D4" w:rsidRDefault="0044524D" w:rsidP="009B0A2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 xml:space="preserve">где: </w:t>
            </w:r>
            <w:proofErr w:type="spellStart"/>
            <w:r w:rsidRPr="00F138D4">
              <w:rPr>
                <w:rFonts w:ascii="Times New Roman" w:hAnsi="Times New Roman"/>
                <w:sz w:val="28"/>
                <w:szCs w:val="28"/>
              </w:rPr>
              <w:t>ООаг</w:t>
            </w:r>
            <w:proofErr w:type="spellEnd"/>
            <w:r w:rsidRPr="00F138D4">
              <w:rPr>
                <w:rFonts w:ascii="Times New Roman" w:hAnsi="Times New Roman"/>
                <w:sz w:val="28"/>
                <w:szCs w:val="28"/>
              </w:rPr>
              <w:t xml:space="preserve"> – количество образовательных организаций, которым в отчетном периоде приобретены </w:t>
            </w:r>
            <w:proofErr w:type="spellStart"/>
            <w:r w:rsidRPr="00F138D4">
              <w:rPr>
                <w:rFonts w:ascii="Times New Roman" w:hAnsi="Times New Roman"/>
                <w:sz w:val="28"/>
                <w:szCs w:val="28"/>
              </w:rPr>
              <w:t>автогородки</w:t>
            </w:r>
            <w:proofErr w:type="spellEnd"/>
            <w:r w:rsidRPr="00F138D4">
              <w:rPr>
                <w:rFonts w:ascii="Times New Roman" w:hAnsi="Times New Roman"/>
                <w:sz w:val="28"/>
                <w:szCs w:val="28"/>
              </w:rPr>
              <w:t xml:space="preserve"> и которые оснащены кабинетами по безопасности дорожного движения; </w:t>
            </w:r>
          </w:p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38D4">
              <w:rPr>
                <w:rFonts w:ascii="Times New Roman" w:hAnsi="Times New Roman"/>
                <w:sz w:val="28"/>
                <w:szCs w:val="28"/>
              </w:rPr>
              <w:t>ООпл</w:t>
            </w:r>
            <w:proofErr w:type="spellEnd"/>
            <w:r w:rsidRPr="00F138D4">
              <w:rPr>
                <w:rFonts w:ascii="Times New Roman" w:hAnsi="Times New Roman"/>
                <w:sz w:val="28"/>
                <w:szCs w:val="28"/>
              </w:rPr>
              <w:t xml:space="preserve"> – общее количество образовательных организаций запланированных к обеспечению </w:t>
            </w:r>
            <w:proofErr w:type="spellStart"/>
            <w:r w:rsidRPr="00F138D4">
              <w:rPr>
                <w:rFonts w:ascii="Times New Roman" w:hAnsi="Times New Roman"/>
                <w:sz w:val="28"/>
                <w:szCs w:val="28"/>
              </w:rPr>
              <w:t>автогородками</w:t>
            </w:r>
            <w:proofErr w:type="spellEnd"/>
            <w:r w:rsidRPr="00F138D4">
              <w:rPr>
                <w:rFonts w:ascii="Times New Roman" w:hAnsi="Times New Roman"/>
                <w:sz w:val="28"/>
                <w:szCs w:val="28"/>
              </w:rPr>
              <w:t xml:space="preserve"> и оснащению кабинетами по безопасности дорожного движения в отчетном периоде.</w:t>
            </w:r>
          </w:p>
        </w:tc>
        <w:tc>
          <w:tcPr>
            <w:tcW w:w="2693" w:type="dxa"/>
          </w:tcPr>
          <w:p w:rsidR="0044524D" w:rsidRPr="00F138D4" w:rsidRDefault="0044524D" w:rsidP="009B0A2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Данные годового мониторинга управления жизнеобеспечения, транспорта и связи администрации муниципального образования Славянский район, акты выполненных работ.</w:t>
            </w:r>
          </w:p>
        </w:tc>
        <w:tc>
          <w:tcPr>
            <w:tcW w:w="1985" w:type="dxa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образования администрации муниципального образования Славянский район</w:t>
            </w:r>
          </w:p>
        </w:tc>
        <w:tc>
          <w:tcPr>
            <w:tcW w:w="1417" w:type="dxa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44524D" w:rsidRPr="00F138D4" w:rsidTr="009B0A25">
        <w:trPr>
          <w:trHeight w:val="991"/>
        </w:trPr>
        <w:tc>
          <w:tcPr>
            <w:tcW w:w="567" w:type="dxa"/>
            <w:shd w:val="clear" w:color="auto" w:fill="auto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38D4">
              <w:rPr>
                <w:rFonts w:ascii="Times New Roman" w:hAnsi="Times New Roman"/>
                <w:sz w:val="28"/>
                <w:szCs w:val="28"/>
                <w:lang w:val="en-US"/>
              </w:rPr>
              <w:t>2.2</w:t>
            </w:r>
          </w:p>
        </w:tc>
        <w:tc>
          <w:tcPr>
            <w:tcW w:w="2552" w:type="dxa"/>
            <w:shd w:val="clear" w:color="auto" w:fill="auto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 xml:space="preserve">Доля проведённых мероприятий по освещению вопросов безопасности дорожного </w:t>
            </w: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движения в наглядно-агитационной форме на автомобильных дорогах, расположенных на территории муниципального образования Славянский район от общего числа запланированных в отчётном периоде</w:t>
            </w:r>
          </w:p>
        </w:tc>
        <w:tc>
          <w:tcPr>
            <w:tcW w:w="1134" w:type="dxa"/>
            <w:gridSpan w:val="2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559" w:type="dxa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увеличение</w:t>
            </w:r>
          </w:p>
        </w:tc>
        <w:tc>
          <w:tcPr>
            <w:tcW w:w="3686" w:type="dxa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 xml:space="preserve">Отношение количества проведённых мероприятий по освещению вопросов безопасности дорожного движения в наглядно-агитационной форме на </w:t>
            </w: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автомобильных дорогах в отчетном периоде, расположенных на территории муниципального образования Славянский район к общему числу запланированных в отчётном периоде, умноженное на 100%</w:t>
            </w:r>
          </w:p>
        </w:tc>
        <w:tc>
          <w:tcPr>
            <w:tcW w:w="2693" w:type="dxa"/>
          </w:tcPr>
          <w:p w:rsidR="0044524D" w:rsidRPr="00F138D4" w:rsidRDefault="0044524D" w:rsidP="009B0A2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Данные ежемесячного отчёта проведенных совместных профилактических мероприятий </w:t>
            </w: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управления образования и ОГИБДД по Славянскому району.</w:t>
            </w:r>
          </w:p>
        </w:tc>
        <w:tc>
          <w:tcPr>
            <w:tcW w:w="1985" w:type="dxa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Управление жизнеобеспечения, транспорта и связи</w:t>
            </w:r>
          </w:p>
        </w:tc>
        <w:tc>
          <w:tcPr>
            <w:tcW w:w="1417" w:type="dxa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44524D" w:rsidRPr="00F138D4" w:rsidTr="009B0A25">
        <w:trPr>
          <w:trHeight w:val="991"/>
        </w:trPr>
        <w:tc>
          <w:tcPr>
            <w:tcW w:w="567" w:type="dxa"/>
            <w:shd w:val="clear" w:color="auto" w:fill="auto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38D4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2.3</w:t>
            </w:r>
          </w:p>
        </w:tc>
        <w:tc>
          <w:tcPr>
            <w:tcW w:w="2552" w:type="dxa"/>
            <w:shd w:val="clear" w:color="auto" w:fill="auto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 xml:space="preserve">Доля заключённых договоров на оказание услуг по изготовлению технических паспортов, проектов организации дорожного движения на дорогах, находящихся на </w:t>
            </w: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балансе муниципального образования Славянский район от общего числа запланированных в отчётном периоде</w:t>
            </w:r>
          </w:p>
        </w:tc>
        <w:tc>
          <w:tcPr>
            <w:tcW w:w="1134" w:type="dxa"/>
            <w:gridSpan w:val="2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559" w:type="dxa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стабилен</w:t>
            </w:r>
          </w:p>
        </w:tc>
        <w:tc>
          <w:tcPr>
            <w:tcW w:w="3686" w:type="dxa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 xml:space="preserve">Отношение количества заключённых договоров на оказание услуг по изготовлению технических паспортов, проектов организации дорожного движения на дорогах, находящихся на балансе муниципального образования Славянский район от общего числа запланированных в </w:t>
            </w: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отчётном периоде, умноженное на 100%</w:t>
            </w:r>
          </w:p>
        </w:tc>
        <w:tc>
          <w:tcPr>
            <w:tcW w:w="2693" w:type="dxa"/>
          </w:tcPr>
          <w:p w:rsidR="0044524D" w:rsidRPr="00F138D4" w:rsidRDefault="0044524D" w:rsidP="009B0A2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Данные годового мониторинга управления жизнеобеспечения, транспорта и связи администрации муниципального образования Славянский район.</w:t>
            </w:r>
          </w:p>
        </w:tc>
        <w:tc>
          <w:tcPr>
            <w:tcW w:w="1985" w:type="dxa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Управление жизнеобеспечения, транспорта и связи</w:t>
            </w:r>
          </w:p>
        </w:tc>
        <w:tc>
          <w:tcPr>
            <w:tcW w:w="1417" w:type="dxa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44524D" w:rsidRPr="00F138D4" w:rsidTr="009B0A25">
        <w:trPr>
          <w:trHeight w:val="991"/>
        </w:trPr>
        <w:tc>
          <w:tcPr>
            <w:tcW w:w="567" w:type="dxa"/>
            <w:shd w:val="clear" w:color="auto" w:fill="auto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38D4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2.4</w:t>
            </w:r>
          </w:p>
        </w:tc>
        <w:tc>
          <w:tcPr>
            <w:tcW w:w="2552" w:type="dxa"/>
            <w:shd w:val="clear" w:color="auto" w:fill="auto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Доля проведённых оценок уязвимости транспортной инфраструктуры от общего числа запланированных в отчётном периоде</w:t>
            </w:r>
          </w:p>
        </w:tc>
        <w:tc>
          <w:tcPr>
            <w:tcW w:w="1134" w:type="dxa"/>
            <w:gridSpan w:val="2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увеличение</w:t>
            </w:r>
          </w:p>
        </w:tc>
        <w:tc>
          <w:tcPr>
            <w:tcW w:w="3686" w:type="dxa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Отношение количества проведённых оценок уязвимости транспортной инфраструктуры от общего числа, запланированных в отчётном периоде, умноженное на 100%</w:t>
            </w:r>
          </w:p>
        </w:tc>
        <w:tc>
          <w:tcPr>
            <w:tcW w:w="2693" w:type="dxa"/>
          </w:tcPr>
          <w:p w:rsidR="0044524D" w:rsidRPr="00F138D4" w:rsidRDefault="0044524D" w:rsidP="009B0A2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Данные годового мониторинга управления жизнеобеспечения, транспорта и связи администрации муниципального образования Славянский район.</w:t>
            </w:r>
          </w:p>
        </w:tc>
        <w:tc>
          <w:tcPr>
            <w:tcW w:w="1985" w:type="dxa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Управление жизнеобеспечения, транспорта и связи</w:t>
            </w:r>
          </w:p>
        </w:tc>
        <w:tc>
          <w:tcPr>
            <w:tcW w:w="1417" w:type="dxa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44524D" w:rsidRPr="00F138D4" w:rsidTr="009B0A25">
        <w:trPr>
          <w:trHeight w:val="991"/>
        </w:trPr>
        <w:tc>
          <w:tcPr>
            <w:tcW w:w="567" w:type="dxa"/>
            <w:shd w:val="clear" w:color="auto" w:fill="auto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38D4">
              <w:rPr>
                <w:rFonts w:ascii="Times New Roman" w:hAnsi="Times New Roman"/>
                <w:sz w:val="28"/>
                <w:szCs w:val="28"/>
                <w:lang w:val="en-US"/>
              </w:rPr>
              <w:t>2.5</w:t>
            </w:r>
          </w:p>
        </w:tc>
        <w:tc>
          <w:tcPr>
            <w:tcW w:w="2552" w:type="dxa"/>
            <w:shd w:val="clear" w:color="auto" w:fill="auto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Доля заключённых договоров на оказание услуг по выполнению научно исследовательской работы по разработке комплексной схемы организации </w:t>
            </w:r>
            <w:r w:rsidRPr="00F138D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дорожного движения на территории муниципального образования Славянский район</w:t>
            </w:r>
          </w:p>
        </w:tc>
        <w:tc>
          <w:tcPr>
            <w:tcW w:w="1134" w:type="dxa"/>
            <w:gridSpan w:val="2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559" w:type="dxa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увеличение</w:t>
            </w:r>
          </w:p>
        </w:tc>
        <w:tc>
          <w:tcPr>
            <w:tcW w:w="3686" w:type="dxa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 xml:space="preserve">Отношение количества заключённых договоров на оказание услуг по выполнению научно исследовательской работы по разработке комплексной схемы организации дорожного движения на территории муниципального образования Славянский </w:t>
            </w: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район от общего числа, запланированных в отчетном периоде, умноженное на 100%</w:t>
            </w:r>
          </w:p>
        </w:tc>
        <w:tc>
          <w:tcPr>
            <w:tcW w:w="2693" w:type="dxa"/>
          </w:tcPr>
          <w:p w:rsidR="0044524D" w:rsidRPr="00F138D4" w:rsidRDefault="0044524D" w:rsidP="009B0A2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Данные годового мониторинга управления жизнеобеспечения, транспорта и связи администрации муниципального образования Славянский район.</w:t>
            </w:r>
          </w:p>
        </w:tc>
        <w:tc>
          <w:tcPr>
            <w:tcW w:w="1985" w:type="dxa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Управление жизнеобеспечения, транспорта и связи</w:t>
            </w:r>
          </w:p>
        </w:tc>
        <w:tc>
          <w:tcPr>
            <w:tcW w:w="1417" w:type="dxa"/>
          </w:tcPr>
          <w:p w:rsidR="0044524D" w:rsidRPr="00F138D4" w:rsidRDefault="0044524D" w:rsidP="009B0A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</w:tbl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Pr="00F717E9" w:rsidRDefault="0044524D" w:rsidP="0044524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717E9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2</w:t>
      </w:r>
    </w:p>
    <w:p w:rsidR="0044524D" w:rsidRPr="00F717E9" w:rsidRDefault="0044524D" w:rsidP="0044524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717E9">
        <w:rPr>
          <w:rFonts w:ascii="Times New Roman" w:hAnsi="Times New Roman" w:cs="Times New Roman"/>
          <w:b w:val="0"/>
          <w:sz w:val="28"/>
          <w:szCs w:val="28"/>
        </w:rPr>
        <w:t>к Положению</w:t>
      </w:r>
    </w:p>
    <w:p w:rsidR="0044524D" w:rsidRPr="00F717E9" w:rsidRDefault="0044524D" w:rsidP="0044524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717E9">
        <w:rPr>
          <w:rFonts w:ascii="Times New Roman" w:hAnsi="Times New Roman" w:cs="Times New Roman"/>
          <w:b w:val="0"/>
          <w:sz w:val="28"/>
          <w:szCs w:val="28"/>
        </w:rPr>
        <w:t>о системе управления</w:t>
      </w:r>
    </w:p>
    <w:p w:rsidR="0044524D" w:rsidRPr="00F717E9" w:rsidRDefault="0044524D" w:rsidP="0044524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717E9">
        <w:rPr>
          <w:rFonts w:ascii="Times New Roman" w:hAnsi="Times New Roman" w:cs="Times New Roman"/>
          <w:b w:val="0"/>
          <w:sz w:val="28"/>
          <w:szCs w:val="28"/>
        </w:rPr>
        <w:t>муниципальными программами</w:t>
      </w:r>
    </w:p>
    <w:p w:rsidR="0044524D" w:rsidRPr="0044524D" w:rsidRDefault="0044524D" w:rsidP="0044524D">
      <w:pPr>
        <w:pStyle w:val="ConsPlusTitle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717E9">
        <w:rPr>
          <w:rFonts w:ascii="Times New Roman" w:hAnsi="Times New Roman" w:cs="Times New Roman"/>
          <w:b w:val="0"/>
          <w:sz w:val="28"/>
          <w:szCs w:val="28"/>
        </w:rPr>
        <w:t>МО Славянский район</w:t>
      </w: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A536D" w:rsidRPr="00F138D4" w:rsidRDefault="00DE408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2</w:t>
      </w:r>
      <w:r w:rsidR="004655A7">
        <w:rPr>
          <w:rFonts w:ascii="Times New Roman" w:hAnsi="Times New Roman" w:cs="Times New Roman"/>
          <w:sz w:val="28"/>
          <w:szCs w:val="28"/>
        </w:rPr>
        <w:t>. Структура 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F138D4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F138D4" w:rsidRDefault="00DE408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2</w:t>
      </w:r>
      <w:r w:rsidR="00BE5430" w:rsidRPr="00F138D4">
        <w:rPr>
          <w:rFonts w:ascii="Times New Roman" w:hAnsi="Times New Roman" w:cs="Times New Roman"/>
          <w:sz w:val="28"/>
          <w:szCs w:val="28"/>
        </w:rPr>
        <w:t>.1</w:t>
      </w:r>
      <w:r w:rsidR="00CA536D" w:rsidRPr="00F138D4">
        <w:rPr>
          <w:rFonts w:ascii="Times New Roman" w:hAnsi="Times New Roman" w:cs="Times New Roman"/>
          <w:sz w:val="28"/>
          <w:szCs w:val="28"/>
        </w:rPr>
        <w:t>. Процессная часть</w:t>
      </w:r>
    </w:p>
    <w:tbl>
      <w:tblPr>
        <w:tblW w:w="158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2405"/>
        <w:gridCol w:w="849"/>
        <w:gridCol w:w="1419"/>
        <w:gridCol w:w="427"/>
        <w:gridCol w:w="1562"/>
        <w:gridCol w:w="1561"/>
        <w:gridCol w:w="427"/>
        <w:gridCol w:w="67"/>
        <w:gridCol w:w="2061"/>
        <w:gridCol w:w="707"/>
        <w:gridCol w:w="994"/>
        <w:gridCol w:w="1841"/>
        <w:gridCol w:w="844"/>
      </w:tblGrid>
      <w:tr w:rsidR="00CA536D" w:rsidRPr="00F138D4" w:rsidTr="004F0EF0">
        <w:tc>
          <w:tcPr>
            <w:tcW w:w="704" w:type="dxa"/>
            <w:vMerge w:val="restart"/>
          </w:tcPr>
          <w:p w:rsidR="00CA536D" w:rsidRPr="00F138D4" w:rsidRDefault="00682F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405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характеристика, наименование мероприятия</w:t>
            </w:r>
          </w:p>
        </w:tc>
        <w:tc>
          <w:tcPr>
            <w:tcW w:w="849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  <w:tc>
          <w:tcPr>
            <w:tcW w:w="5463" w:type="dxa"/>
            <w:gridSpan w:val="6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  <w:tc>
          <w:tcPr>
            <w:tcW w:w="2061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707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(по </w:t>
            </w:r>
            <w:hyperlink r:id="rId24">
              <w:r w:rsidRPr="00F138D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4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Значения результата реализации мероприятия по годам</w:t>
            </w:r>
          </w:p>
        </w:tc>
        <w:tc>
          <w:tcPr>
            <w:tcW w:w="1841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результата</w:t>
            </w:r>
          </w:p>
        </w:tc>
        <w:tc>
          <w:tcPr>
            <w:tcW w:w="844" w:type="dxa"/>
            <w:vMerge w:val="restart"/>
          </w:tcPr>
          <w:p w:rsidR="00CA536D" w:rsidRPr="00F138D4" w:rsidRDefault="00CA536D" w:rsidP="008010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Связь с показателями целей </w:t>
            </w:r>
            <w:r w:rsidR="0080100B" w:rsidRPr="00F138D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CA536D" w:rsidRPr="00F138D4" w:rsidTr="004F0EF0">
        <w:tc>
          <w:tcPr>
            <w:tcW w:w="70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044" w:type="dxa"/>
            <w:gridSpan w:val="5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 &lt;1&gt;</w:t>
            </w:r>
          </w:p>
        </w:tc>
        <w:tc>
          <w:tcPr>
            <w:tcW w:w="206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F138D4" w:rsidTr="004F0EF0">
        <w:trPr>
          <w:cantSplit/>
          <w:trHeight w:val="1134"/>
        </w:trPr>
        <w:tc>
          <w:tcPr>
            <w:tcW w:w="70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extDirection w:val="btLr"/>
          </w:tcPr>
          <w:p w:rsidR="00CA536D" w:rsidRPr="00F138D4" w:rsidRDefault="00CA536D" w:rsidP="00D52F8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62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6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494" w:type="dxa"/>
            <w:gridSpan w:val="2"/>
            <w:textDirection w:val="btLr"/>
          </w:tcPr>
          <w:p w:rsidR="00CA536D" w:rsidRPr="00F138D4" w:rsidRDefault="00CA536D" w:rsidP="00D52F8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ВБИ</w:t>
            </w:r>
          </w:p>
        </w:tc>
        <w:tc>
          <w:tcPr>
            <w:tcW w:w="206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F138D4" w:rsidTr="004F0EF0">
        <w:tc>
          <w:tcPr>
            <w:tcW w:w="704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5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7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2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" w:type="dxa"/>
            <w:gridSpan w:val="2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6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7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4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4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A536D" w:rsidRPr="00F138D4" w:rsidTr="000A0B29">
        <w:tc>
          <w:tcPr>
            <w:tcW w:w="15868" w:type="dxa"/>
            <w:gridSpan w:val="14"/>
          </w:tcPr>
          <w:p w:rsidR="00CA536D" w:rsidRPr="00F138D4" w:rsidRDefault="00BE5430" w:rsidP="00BE54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Задача муниципальной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- обеспечение функционирования и развитие сети автомобильных дорог общего 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местного значения Славянского района</w:t>
            </w:r>
            <w:r w:rsidR="00C86A77" w:rsidRPr="00F138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536D" w:rsidRPr="00F138D4" w:rsidTr="004F0EF0">
        <w:tc>
          <w:tcPr>
            <w:tcW w:w="704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64" w:type="dxa"/>
            <w:gridSpan w:val="13"/>
          </w:tcPr>
          <w:p w:rsidR="00CA536D" w:rsidRPr="00F138D4" w:rsidRDefault="00CA536D" w:rsidP="00BE54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- капитальный ремонт, ремонт, содержание автомобильных дорог общего пользования </w:t>
            </w:r>
            <w:r w:rsidR="00BE5430" w:rsidRPr="00F138D4">
              <w:rPr>
                <w:rFonts w:ascii="Times New Roman" w:hAnsi="Times New Roman" w:cs="Times New Roman"/>
                <w:sz w:val="28"/>
                <w:szCs w:val="28"/>
              </w:rPr>
              <w:t>местного значения Славянского района.</w:t>
            </w:r>
          </w:p>
        </w:tc>
      </w:tr>
      <w:tr w:rsidR="00CA536D" w:rsidRPr="00F138D4" w:rsidTr="004F0EF0">
        <w:tc>
          <w:tcPr>
            <w:tcW w:w="70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64" w:type="dxa"/>
            <w:gridSpan w:val="13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реализацию комплекса процессных мероприятий - </w:t>
            </w:r>
            <w:r w:rsidR="00C86A77"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  <w:r w:rsidR="00C86A77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края</w:t>
            </w:r>
          </w:p>
        </w:tc>
      </w:tr>
      <w:tr w:rsidR="00CA536D" w:rsidRPr="00F138D4" w:rsidTr="004F0EF0">
        <w:tc>
          <w:tcPr>
            <w:tcW w:w="704" w:type="dxa"/>
            <w:vMerge w:val="restart"/>
            <w:tcBorders>
              <w:bottom w:val="nil"/>
            </w:tcBorders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2405" w:type="dxa"/>
            <w:vMerge w:val="restart"/>
            <w:tcBorders>
              <w:bottom w:val="single" w:sz="4" w:space="0" w:color="auto"/>
            </w:tcBorders>
          </w:tcPr>
          <w:p w:rsidR="00CA536D" w:rsidRPr="00F138D4" w:rsidRDefault="00CA536D" w:rsidP="00DC53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Капитал</w:t>
            </w:r>
            <w:r w:rsidR="007F525D" w:rsidRPr="00F138D4">
              <w:rPr>
                <w:rFonts w:ascii="Times New Roman" w:hAnsi="Times New Roman" w:cs="Times New Roman"/>
                <w:sz w:val="28"/>
                <w:szCs w:val="28"/>
              </w:rPr>
              <w:t>ьный ремонт и ремонт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общего пользования </w:t>
            </w:r>
            <w:r w:rsidR="00A40BF6" w:rsidRPr="00F138D4">
              <w:rPr>
                <w:rFonts w:ascii="Times New Roman" w:hAnsi="Times New Roman" w:cs="Times New Roman"/>
                <w:sz w:val="28"/>
                <w:szCs w:val="28"/>
              </w:rPr>
              <w:t>местного значения Славянского района</w:t>
            </w:r>
            <w:r w:rsidR="00DC53D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DC53DA" w:rsidRPr="00DC53DA">
              <w:rPr>
                <w:rFonts w:ascii="Times New Roman" w:hAnsi="Times New Roman" w:cs="Times New Roman"/>
                <w:sz w:val="28"/>
                <w:szCs w:val="28"/>
              </w:rPr>
              <w:t>нанесению дорожной линии разметки</w:t>
            </w:r>
            <w:r w:rsidR="00DC53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C53DA" w:rsidRPr="00DC53DA">
              <w:rPr>
                <w:rFonts w:ascii="Times New Roman" w:hAnsi="Times New Roman" w:cs="Times New Roman"/>
                <w:sz w:val="28"/>
                <w:szCs w:val="28"/>
              </w:rPr>
              <w:t>приобретение и обустройство технических средств организации дорожного движения</w:t>
            </w:r>
            <w:r w:rsidR="00DC53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C53DA" w:rsidRPr="00DC53DA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  <w:r w:rsidR="00DC53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C53DA" w:rsidRPr="00DC53DA">
              <w:rPr>
                <w:rFonts w:ascii="Times New Roman" w:hAnsi="Times New Roman" w:cs="Times New Roman"/>
                <w:sz w:val="28"/>
                <w:szCs w:val="28"/>
              </w:rPr>
              <w:t xml:space="preserve"> по зимнему содержанию автодорог</w:t>
            </w:r>
            <w:r w:rsidR="00DC53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C53DA" w:rsidRPr="00DC53DA">
              <w:rPr>
                <w:rFonts w:ascii="Times New Roman" w:hAnsi="Times New Roman" w:cs="Times New Roman"/>
                <w:sz w:val="28"/>
                <w:szCs w:val="28"/>
              </w:rPr>
              <w:t>проектировани</w:t>
            </w:r>
            <w:r w:rsidR="00DC53D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C53DA" w:rsidRPr="00DC53DA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ремонта </w:t>
            </w:r>
            <w:r w:rsidR="00DC53DA">
              <w:rPr>
                <w:rFonts w:ascii="Times New Roman" w:hAnsi="Times New Roman" w:cs="Times New Roman"/>
                <w:sz w:val="28"/>
                <w:szCs w:val="28"/>
              </w:rPr>
              <w:t>авто</w:t>
            </w:r>
            <w:r w:rsidR="00DC53DA" w:rsidRPr="00DC53DA">
              <w:rPr>
                <w:rFonts w:ascii="Times New Roman" w:hAnsi="Times New Roman" w:cs="Times New Roman"/>
                <w:sz w:val="28"/>
                <w:szCs w:val="28"/>
              </w:rPr>
              <w:t>дорог</w:t>
            </w:r>
            <w:r w:rsidR="00DC53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9" w:type="dxa"/>
            <w:vMerge w:val="restart"/>
            <w:tcBorders>
              <w:bottom w:val="single" w:sz="4" w:space="0" w:color="auto"/>
            </w:tcBorders>
          </w:tcPr>
          <w:p w:rsidR="00CA536D" w:rsidRPr="00F138D4" w:rsidRDefault="008B52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19" w:type="dxa"/>
            <w:vMerge w:val="restart"/>
          </w:tcPr>
          <w:p w:rsidR="00CA536D" w:rsidRPr="00816485" w:rsidRDefault="00D52F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57 977,00</w:t>
            </w:r>
          </w:p>
        </w:tc>
        <w:tc>
          <w:tcPr>
            <w:tcW w:w="427" w:type="dxa"/>
            <w:vMerge w:val="restart"/>
          </w:tcPr>
          <w:p w:rsidR="00CA536D" w:rsidRPr="00D52F8C" w:rsidRDefault="00D52F8C" w:rsidP="00D52F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vMerge w:val="restart"/>
          </w:tcPr>
          <w:p w:rsidR="00CA536D" w:rsidRPr="00D52F8C" w:rsidRDefault="00D52F8C" w:rsidP="00D52F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50 418,40</w:t>
            </w:r>
          </w:p>
        </w:tc>
        <w:tc>
          <w:tcPr>
            <w:tcW w:w="1561" w:type="dxa"/>
            <w:vMerge w:val="restart"/>
          </w:tcPr>
          <w:p w:rsidR="00CA536D" w:rsidRPr="00D52F8C" w:rsidRDefault="00D52F8C" w:rsidP="00D52F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7 558,60</w:t>
            </w:r>
          </w:p>
        </w:tc>
        <w:tc>
          <w:tcPr>
            <w:tcW w:w="427" w:type="dxa"/>
            <w:vMerge w:val="restart"/>
          </w:tcPr>
          <w:p w:rsidR="00CA536D" w:rsidRPr="00D52F8C" w:rsidRDefault="00D52F8C" w:rsidP="00D52F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</w:tcPr>
          <w:p w:rsidR="00CA536D" w:rsidRPr="00F138D4" w:rsidRDefault="00CA536D" w:rsidP="005C52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участков автомобильных дорог общего пользования </w:t>
            </w:r>
            <w:r w:rsidR="005C526F" w:rsidRPr="00F138D4">
              <w:rPr>
                <w:rFonts w:ascii="Times New Roman" w:hAnsi="Times New Roman" w:cs="Times New Roman"/>
                <w:sz w:val="28"/>
                <w:szCs w:val="28"/>
              </w:rPr>
              <w:t>местного значения</w:t>
            </w:r>
            <w:r w:rsidR="00420A09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Славянского района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, на которых выполнен капитальный ремонт и ремонт</w:t>
            </w:r>
          </w:p>
        </w:tc>
        <w:tc>
          <w:tcPr>
            <w:tcW w:w="707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94" w:type="dxa"/>
          </w:tcPr>
          <w:p w:rsidR="00CA536D" w:rsidRPr="00F138D4" w:rsidRDefault="008010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1841" w:type="dxa"/>
            <w:vMerge w:val="restart"/>
            <w:tcBorders>
              <w:bottom w:val="nil"/>
            </w:tcBorders>
          </w:tcPr>
          <w:p w:rsidR="00CA536D" w:rsidRPr="00F138D4" w:rsidRDefault="00371E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844" w:type="dxa"/>
            <w:vMerge w:val="restart"/>
            <w:tcBorders>
              <w:bottom w:val="nil"/>
            </w:tcBorders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п. 1.1.1</w:t>
            </w:r>
            <w:r w:rsidR="00DC53DA">
              <w:rPr>
                <w:rFonts w:ascii="Times New Roman" w:hAnsi="Times New Roman" w:cs="Times New Roman"/>
                <w:sz w:val="28"/>
                <w:szCs w:val="28"/>
              </w:rPr>
              <w:t>; п. 1.2.1</w:t>
            </w:r>
          </w:p>
          <w:p w:rsidR="00CA536D" w:rsidRPr="00F138D4" w:rsidRDefault="006F2C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2.2</w:t>
            </w:r>
          </w:p>
        </w:tc>
      </w:tr>
      <w:tr w:rsidR="00CA536D" w:rsidRPr="00F138D4" w:rsidTr="004F0EF0">
        <w:tc>
          <w:tcPr>
            <w:tcW w:w="704" w:type="dxa"/>
            <w:vMerge/>
            <w:tcBorders>
              <w:bottom w:val="single" w:sz="4" w:space="0" w:color="auto"/>
            </w:tcBorders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27" w:type="dxa"/>
            <w:vMerge/>
            <w:tcBorders>
              <w:bottom w:val="single" w:sz="4" w:space="0" w:color="auto"/>
            </w:tcBorders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</w:tcBorders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1" w:type="dxa"/>
            <w:vMerge/>
            <w:tcBorders>
              <w:bottom w:val="single" w:sz="4" w:space="0" w:color="auto"/>
            </w:tcBorders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vMerge/>
            <w:tcBorders>
              <w:bottom w:val="single" w:sz="4" w:space="0" w:color="auto"/>
            </w:tcBorders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gridSpan w:val="2"/>
            <w:tcBorders>
              <w:bottom w:val="single" w:sz="4" w:space="0" w:color="auto"/>
            </w:tcBorders>
          </w:tcPr>
          <w:p w:rsidR="00CA536D" w:rsidRPr="00F138D4" w:rsidRDefault="00CA536D" w:rsidP="00420A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сети автомобильных дорог общего пользования </w:t>
            </w:r>
            <w:r w:rsidR="005C526F" w:rsidRPr="00F138D4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 w:rsidR="00420A09" w:rsidRPr="00F138D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C526F" w:rsidRPr="00F138D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значения </w:t>
            </w:r>
            <w:r w:rsidR="00420A09" w:rsidRPr="00F138D4">
              <w:rPr>
                <w:rFonts w:ascii="Times New Roman" w:hAnsi="Times New Roman" w:cs="Times New Roman"/>
                <w:sz w:val="28"/>
                <w:szCs w:val="28"/>
              </w:rPr>
              <w:t>Славянского района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, на которых выполняются мероприятия по их содержанию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CA536D" w:rsidRPr="00F138D4" w:rsidRDefault="008010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67,7</w:t>
            </w:r>
            <w:r w:rsidR="00DC53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1" w:type="dxa"/>
            <w:vMerge/>
            <w:tcBorders>
              <w:bottom w:val="single" w:sz="4" w:space="0" w:color="auto"/>
            </w:tcBorders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  <w:tcBorders>
              <w:bottom w:val="single" w:sz="4" w:space="0" w:color="auto"/>
            </w:tcBorders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3A3" w:rsidRPr="00F138D4" w:rsidTr="004F0EF0">
        <w:tc>
          <w:tcPr>
            <w:tcW w:w="7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953A3" w:rsidRPr="00F138D4" w:rsidRDefault="00B953A3" w:rsidP="00DE01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C53DA" w:rsidRPr="00DE013D" w:rsidRDefault="00DC53DA" w:rsidP="00A2617C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3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Капитальный ремонт и ремонт </w:t>
            </w:r>
            <w:r w:rsidRPr="00DC53D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автомобильных дорог общего пользования местного значения Славянского района (нанесению дорожной линии разметки, приобретение и обустройство технических средств организации дорожного движения, услуги по зимнему содержанию автодорог, проектирование капитального ремонта автодорог)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3A3" w:rsidRPr="00F138D4" w:rsidRDefault="00B953A3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3A3" w:rsidRPr="00DE013D" w:rsidRDefault="00B953A3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5 778,00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3A3" w:rsidRPr="00DE013D" w:rsidRDefault="00B953A3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3A3" w:rsidRPr="00DE013D" w:rsidRDefault="00B953A3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3A3" w:rsidRPr="00F138D4" w:rsidRDefault="00B953A3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5 778,00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3A3" w:rsidRPr="00F138D4" w:rsidRDefault="00B953A3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3" w:rsidRPr="00DE013D" w:rsidRDefault="00B953A3" w:rsidP="00A2617C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1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протяженность участков </w:t>
            </w:r>
            <w:r w:rsidRPr="00DE013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автомобильных дорог общего пользования местного значения Славянского района, на которых выполнен капитальный ремонт и ремонт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3" w:rsidRPr="00F138D4" w:rsidRDefault="00B953A3" w:rsidP="00A261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3" w:rsidRPr="00F138D4" w:rsidRDefault="00B953A3" w:rsidP="00A261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3A3" w:rsidRPr="00F138D4" w:rsidRDefault="00B953A3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013D">
              <w:rPr>
                <w:rFonts w:ascii="Times New Roman" w:hAnsi="Times New Roman" w:cs="Times New Roman"/>
                <w:sz w:val="28"/>
                <w:szCs w:val="28"/>
              </w:rPr>
              <w:t>Управление жизнеобеспеч</w:t>
            </w:r>
            <w:r w:rsidRPr="00DE01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ения, транспорта и связи администрации муниципального образования Славянский район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3DA" w:rsidRPr="00DC53DA" w:rsidRDefault="00DC53DA" w:rsidP="00DC53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53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п. 1.1.1; </w:t>
            </w:r>
            <w:r w:rsidRPr="00DC53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 1.2.1</w:t>
            </w:r>
          </w:p>
          <w:p w:rsidR="00B953A3" w:rsidRPr="00F138D4" w:rsidRDefault="00DC53DA" w:rsidP="00DC53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53DA">
              <w:rPr>
                <w:rFonts w:ascii="Times New Roman" w:hAnsi="Times New Roman" w:cs="Times New Roman"/>
                <w:sz w:val="28"/>
                <w:szCs w:val="28"/>
              </w:rPr>
              <w:t>п. 2.2</w:t>
            </w:r>
          </w:p>
        </w:tc>
      </w:tr>
      <w:tr w:rsidR="00B953A3" w:rsidRPr="00F138D4" w:rsidTr="004F0EF0"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3" w:rsidRPr="00F138D4" w:rsidRDefault="00B953A3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3" w:rsidRPr="00DE013D" w:rsidRDefault="00B953A3" w:rsidP="00A2617C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3" w:rsidRPr="00F138D4" w:rsidRDefault="00B953A3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3" w:rsidRPr="00DE013D" w:rsidRDefault="00B953A3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3" w:rsidRPr="00DE013D" w:rsidRDefault="00B953A3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3" w:rsidRPr="00DE013D" w:rsidRDefault="00B953A3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3" w:rsidRPr="00F138D4" w:rsidRDefault="00B953A3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3" w:rsidRPr="00F138D4" w:rsidRDefault="00B953A3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3" w:rsidRPr="00DE013D" w:rsidRDefault="00B953A3" w:rsidP="00A2617C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13D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сети автомобильных дорог общего пользования местного значения Славянского района, на которых выполняются мероприятия по их содержанию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3" w:rsidRPr="00F138D4" w:rsidRDefault="00B953A3" w:rsidP="00A261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3" w:rsidRPr="00F138D4" w:rsidRDefault="00B953A3" w:rsidP="00A261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67,7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3" w:rsidRPr="00F138D4" w:rsidRDefault="00B953A3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3" w:rsidRPr="00F138D4" w:rsidRDefault="00B953A3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DA" w:rsidRPr="00F138D4" w:rsidTr="004F0EF0">
        <w:tc>
          <w:tcPr>
            <w:tcW w:w="7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C53DA" w:rsidRPr="00F138D4" w:rsidRDefault="00DC53DA" w:rsidP="00DE01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C53DA" w:rsidRPr="00DE013D" w:rsidRDefault="00DC53DA" w:rsidP="00A2617C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3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Капитальный ремонт и ремонт автомобильных дорог общего </w:t>
            </w:r>
            <w:r w:rsidRPr="00DC53D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пользования местного значения Славянского района (нанесению дорожной линии разметки, приобретение и обустройство технических средств организации дорожного движения, услуги по зимнему содержанию автодорог, проектирование капитального ремонта автодорог)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3DA" w:rsidRPr="00F138D4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3DA" w:rsidRPr="00DE013D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5 778,00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3DA" w:rsidRPr="00DE013D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3DA" w:rsidRPr="00DE013D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3DA" w:rsidRPr="00F138D4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5 778,00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3DA" w:rsidRPr="00F138D4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DA" w:rsidRPr="00DE013D" w:rsidRDefault="00DC53DA" w:rsidP="00A2617C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1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протяженность участков автомобильных дорог общего </w:t>
            </w:r>
            <w:r w:rsidRPr="00DE013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пользования местного значения Славянского района, на которых выполнен капитальный ремонт и ремонт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DA" w:rsidRPr="00F138D4" w:rsidRDefault="00DC53DA" w:rsidP="00A261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DA" w:rsidRPr="00F138D4" w:rsidRDefault="00DC53DA" w:rsidP="00A261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3DA" w:rsidRPr="00F138D4" w:rsidRDefault="00DC53DA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013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жизнеобеспечения, транспорта и </w:t>
            </w:r>
            <w:r w:rsidRPr="00DE01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связи администрации муниципального образования Славянский район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3DA" w:rsidRPr="00DC53DA" w:rsidRDefault="00DC53DA" w:rsidP="00DC53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53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 1.1.1; п. 1.2.1</w:t>
            </w:r>
          </w:p>
          <w:p w:rsidR="00DC53DA" w:rsidRPr="00F138D4" w:rsidRDefault="00DC53DA" w:rsidP="00DC53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53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 2.2</w:t>
            </w:r>
          </w:p>
        </w:tc>
      </w:tr>
      <w:tr w:rsidR="00DC53DA" w:rsidRPr="00F138D4" w:rsidTr="004F0EF0"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DA" w:rsidRPr="00F138D4" w:rsidRDefault="00DC53DA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DA" w:rsidRPr="00DE013D" w:rsidRDefault="00DC53DA" w:rsidP="00A2617C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DA" w:rsidRPr="00F138D4" w:rsidRDefault="00DC53DA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DA" w:rsidRPr="00DE013D" w:rsidRDefault="00DC53DA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DA" w:rsidRPr="00DE013D" w:rsidRDefault="00DC53DA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DA" w:rsidRPr="00DE013D" w:rsidRDefault="00DC53DA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DA" w:rsidRPr="00F138D4" w:rsidRDefault="00DC53DA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DA" w:rsidRPr="00F138D4" w:rsidRDefault="00DC53DA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DA" w:rsidRDefault="00DC53DA" w:rsidP="00A2617C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13D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сети автомобильных дорог общего пользования местного значения Славянского района, на которых выполняются мероприятия по их содержанию</w:t>
            </w:r>
          </w:p>
          <w:p w:rsidR="0044524D" w:rsidRPr="00DE013D" w:rsidRDefault="0044524D" w:rsidP="00A2617C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DA" w:rsidRPr="00F138D4" w:rsidRDefault="00DC53DA" w:rsidP="00A261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DA" w:rsidRPr="00F138D4" w:rsidRDefault="00DC53DA" w:rsidP="00A261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67,7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DA" w:rsidRPr="00F138D4" w:rsidRDefault="00DC53DA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DA" w:rsidRPr="00F138D4" w:rsidRDefault="00DC53DA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DA" w:rsidRPr="00F138D4" w:rsidTr="004F0EF0">
        <w:tc>
          <w:tcPr>
            <w:tcW w:w="704" w:type="dxa"/>
            <w:vMerge w:val="restart"/>
          </w:tcPr>
          <w:p w:rsidR="00DC53DA" w:rsidRPr="00F138D4" w:rsidRDefault="00DC53DA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 w:val="restart"/>
          </w:tcPr>
          <w:p w:rsidR="00DC53DA" w:rsidRPr="00F138D4" w:rsidRDefault="00DC53DA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49" w:type="dxa"/>
          </w:tcPr>
          <w:p w:rsidR="00DC53DA" w:rsidRPr="00F138D4" w:rsidRDefault="00DC53DA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19" w:type="dxa"/>
          </w:tcPr>
          <w:p w:rsidR="00DC53DA" w:rsidRPr="00816485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57 977,00</w:t>
            </w:r>
          </w:p>
        </w:tc>
        <w:tc>
          <w:tcPr>
            <w:tcW w:w="427" w:type="dxa"/>
          </w:tcPr>
          <w:p w:rsidR="00DC53DA" w:rsidRPr="00D52F8C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</w:tcPr>
          <w:p w:rsidR="00DC53DA" w:rsidRPr="00D52F8C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50 418,40</w:t>
            </w:r>
          </w:p>
        </w:tc>
        <w:tc>
          <w:tcPr>
            <w:tcW w:w="1561" w:type="dxa"/>
          </w:tcPr>
          <w:p w:rsidR="00DC53DA" w:rsidRPr="00D52F8C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7 558,60</w:t>
            </w:r>
          </w:p>
        </w:tc>
        <w:tc>
          <w:tcPr>
            <w:tcW w:w="427" w:type="dxa"/>
          </w:tcPr>
          <w:p w:rsidR="00DC53DA" w:rsidRPr="00D52F8C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vMerge w:val="restart"/>
          </w:tcPr>
          <w:p w:rsidR="00DC53DA" w:rsidRPr="00F138D4" w:rsidRDefault="00DC53DA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7" w:type="dxa"/>
            <w:vMerge w:val="restart"/>
          </w:tcPr>
          <w:p w:rsidR="00DC53DA" w:rsidRPr="00F138D4" w:rsidRDefault="00DC53DA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94" w:type="dxa"/>
            <w:vMerge w:val="restart"/>
          </w:tcPr>
          <w:p w:rsidR="00DC53DA" w:rsidRPr="00F138D4" w:rsidRDefault="00DC53DA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1" w:type="dxa"/>
            <w:vMerge w:val="restart"/>
          </w:tcPr>
          <w:p w:rsidR="00DC53DA" w:rsidRPr="00F138D4" w:rsidRDefault="00DC53DA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844" w:type="dxa"/>
            <w:vMerge w:val="restart"/>
          </w:tcPr>
          <w:p w:rsidR="00DC53DA" w:rsidRPr="00F138D4" w:rsidRDefault="00DC53DA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DC53DA" w:rsidRPr="00F138D4" w:rsidTr="004F0EF0">
        <w:tc>
          <w:tcPr>
            <w:tcW w:w="704" w:type="dxa"/>
            <w:vMerge/>
          </w:tcPr>
          <w:p w:rsidR="00DC53DA" w:rsidRPr="00F138D4" w:rsidRDefault="00DC53DA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/>
          </w:tcPr>
          <w:p w:rsidR="00DC53DA" w:rsidRPr="00F138D4" w:rsidRDefault="00DC53DA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:rsidR="00DC53DA" w:rsidRPr="00F138D4" w:rsidRDefault="00DC53DA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419" w:type="dxa"/>
          </w:tcPr>
          <w:p w:rsidR="00DC53DA" w:rsidRPr="00DE013D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5 778,00</w:t>
            </w:r>
          </w:p>
        </w:tc>
        <w:tc>
          <w:tcPr>
            <w:tcW w:w="427" w:type="dxa"/>
          </w:tcPr>
          <w:p w:rsidR="00DC53DA" w:rsidRPr="00DE013D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</w:tcPr>
          <w:p w:rsidR="00DC53DA" w:rsidRPr="00DE013D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</w:tcPr>
          <w:p w:rsidR="00DC53DA" w:rsidRPr="00F138D4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5 778,00</w:t>
            </w:r>
          </w:p>
        </w:tc>
        <w:tc>
          <w:tcPr>
            <w:tcW w:w="427" w:type="dxa"/>
          </w:tcPr>
          <w:p w:rsidR="00DC53DA" w:rsidRPr="00F138D4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vMerge/>
          </w:tcPr>
          <w:p w:rsidR="00DC53DA" w:rsidRPr="00F138D4" w:rsidRDefault="00DC53DA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</w:tcPr>
          <w:p w:rsidR="00DC53DA" w:rsidRPr="00F138D4" w:rsidRDefault="00DC53DA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DC53DA" w:rsidRPr="00F138D4" w:rsidRDefault="00DC53DA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</w:tcPr>
          <w:p w:rsidR="00DC53DA" w:rsidRPr="00F138D4" w:rsidRDefault="00DC53DA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</w:tcPr>
          <w:p w:rsidR="00DC53DA" w:rsidRPr="00F138D4" w:rsidRDefault="00DC53DA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DA" w:rsidRPr="00F138D4" w:rsidTr="004F0EF0">
        <w:tc>
          <w:tcPr>
            <w:tcW w:w="704" w:type="dxa"/>
            <w:vMerge/>
          </w:tcPr>
          <w:p w:rsidR="00DC53DA" w:rsidRPr="00F138D4" w:rsidRDefault="00DC53DA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/>
          </w:tcPr>
          <w:p w:rsidR="00DC53DA" w:rsidRPr="00F138D4" w:rsidRDefault="00DC53DA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:rsidR="00DC53DA" w:rsidRPr="00F138D4" w:rsidRDefault="00DC53DA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9" w:type="dxa"/>
          </w:tcPr>
          <w:p w:rsidR="00DC53DA" w:rsidRPr="00DE013D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5 778,00</w:t>
            </w:r>
          </w:p>
        </w:tc>
        <w:tc>
          <w:tcPr>
            <w:tcW w:w="427" w:type="dxa"/>
          </w:tcPr>
          <w:p w:rsidR="00DC53DA" w:rsidRPr="00DE013D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</w:tcPr>
          <w:p w:rsidR="00DC53DA" w:rsidRPr="00DE013D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</w:tcPr>
          <w:p w:rsidR="00DC53DA" w:rsidRPr="00F138D4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5 778,00</w:t>
            </w:r>
          </w:p>
        </w:tc>
        <w:tc>
          <w:tcPr>
            <w:tcW w:w="427" w:type="dxa"/>
          </w:tcPr>
          <w:p w:rsidR="00DC53DA" w:rsidRPr="00F138D4" w:rsidRDefault="00DC53DA" w:rsidP="00DC53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vMerge/>
          </w:tcPr>
          <w:p w:rsidR="00DC53DA" w:rsidRPr="00F138D4" w:rsidRDefault="00DC53DA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</w:tcPr>
          <w:p w:rsidR="00DC53DA" w:rsidRPr="00F138D4" w:rsidRDefault="00DC53DA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DC53DA" w:rsidRPr="00F138D4" w:rsidRDefault="00DC53DA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</w:tcPr>
          <w:p w:rsidR="00DC53DA" w:rsidRPr="00F138D4" w:rsidRDefault="00DC53DA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</w:tcPr>
          <w:p w:rsidR="00DC53DA" w:rsidRPr="00F138D4" w:rsidRDefault="00DC53DA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2CFD" w:rsidRPr="00F138D4" w:rsidTr="000A0B29">
        <w:tc>
          <w:tcPr>
            <w:tcW w:w="15868" w:type="dxa"/>
            <w:gridSpan w:val="14"/>
          </w:tcPr>
          <w:p w:rsidR="006F2CFD" w:rsidRPr="00F138D4" w:rsidRDefault="006F2CFD" w:rsidP="005F5FDD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Задача муниципальной программы Повышение безопасности дорожного движения муниципального образования Славянский район </w:t>
            </w:r>
          </w:p>
        </w:tc>
      </w:tr>
      <w:tr w:rsidR="006F2CFD" w:rsidRPr="00F138D4" w:rsidTr="004F0EF0">
        <w:tc>
          <w:tcPr>
            <w:tcW w:w="704" w:type="dxa"/>
            <w:vMerge w:val="restart"/>
          </w:tcPr>
          <w:p w:rsidR="006F2CFD" w:rsidRPr="00F138D4" w:rsidRDefault="006F2CFD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64" w:type="dxa"/>
            <w:gridSpan w:val="13"/>
          </w:tcPr>
          <w:p w:rsidR="006F2CFD" w:rsidRPr="00F138D4" w:rsidRDefault="006F2CFD" w:rsidP="007F52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– пропаганда безопасности дорожного движения среди населения(в том числе среди детей) Славянского района</w:t>
            </w:r>
          </w:p>
        </w:tc>
      </w:tr>
      <w:tr w:rsidR="006F2CFD" w:rsidRPr="00F138D4" w:rsidTr="004F0EF0">
        <w:tc>
          <w:tcPr>
            <w:tcW w:w="704" w:type="dxa"/>
            <w:vMerge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64" w:type="dxa"/>
            <w:gridSpan w:val="13"/>
          </w:tcPr>
          <w:p w:rsidR="006F2CFD" w:rsidRPr="00F138D4" w:rsidRDefault="006F2CFD" w:rsidP="00B953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 комплекса процессных мероприятий управление жизнеобеспечения, транспорта и связи администрации муниципального образования Славянский район</w:t>
            </w:r>
            <w:r w:rsidR="00B953A3">
              <w:rPr>
                <w:rFonts w:ascii="Times New Roman" w:hAnsi="Times New Roman" w:cs="Times New Roman"/>
                <w:sz w:val="28"/>
                <w:szCs w:val="28"/>
              </w:rPr>
              <w:t>, у</w:t>
            </w:r>
            <w:r w:rsidR="00B953A3" w:rsidRPr="00B953A3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муниципального образования Славянский район.</w:t>
            </w:r>
          </w:p>
        </w:tc>
      </w:tr>
      <w:tr w:rsidR="006F2CFD" w:rsidRPr="00F138D4" w:rsidTr="004F0EF0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</w:tcPr>
          <w:p w:rsidR="006F2CFD" w:rsidRPr="00F138D4" w:rsidRDefault="006F2CFD" w:rsidP="000A0B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освещения вопросов безопасности дорожного движения в наглядно-агитационной форме на автомобильных дорогах расположенных на территории муниципального образования Славянский район информационны</w:t>
            </w:r>
            <w:r w:rsid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F138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баннер</w:t>
            </w:r>
            <w:r w:rsid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F138D4">
              <w:rPr>
                <w:rFonts w:ascii="Times New Roman" w:eastAsia="Times New Roman" w:hAnsi="Times New Roman" w:cs="Times New Roman"/>
                <w:sz w:val="28"/>
                <w:szCs w:val="28"/>
              </w:rPr>
              <w:t>, стенд</w:t>
            </w:r>
            <w:r w:rsid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ы; </w:t>
            </w:r>
            <w:r w:rsidR="000A0B29" w:rsidRP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</w:t>
            </w:r>
            <w:r w:rsid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="000A0B29" w:rsidRP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участием ГИБДД</w:t>
            </w:r>
            <w:r w:rsid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r w:rsidR="000A0B29" w:rsidRP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мобильны</w:t>
            </w:r>
            <w:r w:rsid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 </w:t>
            </w:r>
            <w:proofErr w:type="spellStart"/>
            <w:r w:rsidR="000A0B29" w:rsidRP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автогородк</w:t>
            </w:r>
            <w:r w:rsid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="000A0B29" w:rsidRP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>, оснащение кабинетов по</w:t>
            </w:r>
            <w:r w:rsid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БДД</w:t>
            </w:r>
            <w:r w:rsidR="000A0B29" w:rsidRP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A0B29" w:rsidRP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>световозвращател</w:t>
            </w:r>
            <w:r w:rsid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r w:rsidR="000A0B29" w:rsidRP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</w:t>
            </w:r>
            <w:r w:rsid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0A0B29" w:rsidRP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тех</w:t>
            </w:r>
            <w:r w:rsid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0A0B29" w:rsidRP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паспортов, проектов организации дорожного движения</w:t>
            </w:r>
            <w:r w:rsidR="000A0B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r w:rsidR="000A0B29" w:rsidRPr="00F138D4">
              <w:rPr>
                <w:rFonts w:ascii="Times New Roman" w:hAnsi="Times New Roman" w:cs="Times New Roman"/>
                <w:sz w:val="28"/>
                <w:szCs w:val="28"/>
              </w:rPr>
              <w:t>выполнению научно исследовательской работы по разработке комплексной схемы организации дорожного движения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6F2CFD" w:rsidRPr="00F138D4" w:rsidRDefault="006F2CFD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6F2CFD" w:rsidRPr="004F0EF0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650,00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F2CFD" w:rsidRPr="00F138D4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6F2CFD" w:rsidRPr="00F138D4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F2CFD" w:rsidRPr="00F138D4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650,00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F2CFD" w:rsidRPr="00F138D4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2CFD" w:rsidRPr="00F138D4" w:rsidRDefault="000A0B29" w:rsidP="004F0E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</w:t>
            </w:r>
            <w:r w:rsidR="006F2CFD" w:rsidRPr="00F138D4">
              <w:rPr>
                <w:rFonts w:ascii="Times New Roman" w:eastAsia="Times New Roman" w:hAnsi="Times New Roman"/>
                <w:sz w:val="28"/>
                <w:szCs w:val="28"/>
              </w:rPr>
              <w:t>становленны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="006F2CFD" w:rsidRPr="00F138D4">
              <w:rPr>
                <w:rFonts w:ascii="Times New Roman" w:eastAsia="Times New Roman" w:hAnsi="Times New Roman"/>
                <w:sz w:val="28"/>
                <w:szCs w:val="28"/>
              </w:rPr>
              <w:t xml:space="preserve"> баннер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r w:rsidR="006F2CFD" w:rsidRPr="00F138D4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="004F0EF0" w:rsidRPr="004F0EF0">
              <w:rPr>
                <w:rFonts w:ascii="Times New Roman" w:eastAsia="Times New Roman" w:hAnsi="Times New Roman"/>
                <w:sz w:val="28"/>
                <w:szCs w:val="28"/>
              </w:rPr>
              <w:t>приобретённы</w:t>
            </w:r>
            <w:r w:rsidR="004F0EF0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="004F0EF0" w:rsidRPr="004F0EF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F0EF0" w:rsidRPr="004F0EF0">
              <w:rPr>
                <w:rFonts w:ascii="Times New Roman" w:eastAsia="Times New Roman" w:hAnsi="Times New Roman"/>
                <w:sz w:val="28"/>
                <w:szCs w:val="28"/>
              </w:rPr>
              <w:t>автогородк</w:t>
            </w:r>
            <w:r w:rsidR="004F0EF0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proofErr w:type="spellEnd"/>
            <w:r w:rsidR="004F0EF0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="004F0EF0">
              <w:t xml:space="preserve"> </w:t>
            </w:r>
            <w:r w:rsidR="004F0EF0" w:rsidRPr="004F0EF0">
              <w:rPr>
                <w:rFonts w:ascii="Times New Roman" w:eastAsia="Times New Roman" w:hAnsi="Times New Roman"/>
                <w:sz w:val="28"/>
                <w:szCs w:val="28"/>
              </w:rPr>
              <w:t>кабинет</w:t>
            </w:r>
            <w:r w:rsidR="004F0EF0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r w:rsidR="004F0EF0" w:rsidRPr="004F0EF0">
              <w:rPr>
                <w:rFonts w:ascii="Times New Roman" w:eastAsia="Times New Roman" w:hAnsi="Times New Roman"/>
                <w:sz w:val="28"/>
                <w:szCs w:val="28"/>
              </w:rPr>
              <w:t xml:space="preserve"> БДД</w:t>
            </w:r>
            <w:r w:rsidR="004F0EF0">
              <w:rPr>
                <w:rFonts w:ascii="Times New Roman" w:eastAsia="Times New Roman" w:hAnsi="Times New Roman"/>
                <w:sz w:val="28"/>
                <w:szCs w:val="28"/>
              </w:rPr>
              <w:t>, к</w:t>
            </w:r>
            <w:r w:rsidR="004F0EF0" w:rsidRPr="004F0EF0">
              <w:rPr>
                <w:rFonts w:ascii="Times New Roman" w:eastAsia="Times New Roman" w:hAnsi="Times New Roman"/>
                <w:sz w:val="28"/>
                <w:szCs w:val="28"/>
              </w:rPr>
              <w:t>оличество заключённых договоров</w:t>
            </w:r>
            <w:r w:rsidR="004F0EF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4F0EF0" w:rsidRPr="004F0EF0">
              <w:rPr>
                <w:rFonts w:ascii="Times New Roman" w:eastAsia="Times New Roman" w:hAnsi="Times New Roman"/>
                <w:sz w:val="28"/>
                <w:szCs w:val="28"/>
              </w:rPr>
              <w:t>на оказание услуг по изготовлению</w:t>
            </w:r>
            <w:r w:rsidR="004F0EF0">
              <w:rPr>
                <w:rFonts w:ascii="Times New Roman" w:eastAsia="Times New Roman" w:hAnsi="Times New Roman"/>
                <w:sz w:val="28"/>
                <w:szCs w:val="28"/>
              </w:rPr>
              <w:t xml:space="preserve"> тех. Документации в части БДД</w:t>
            </w:r>
          </w:p>
        </w:tc>
        <w:tc>
          <w:tcPr>
            <w:tcW w:w="707" w:type="dxa"/>
          </w:tcPr>
          <w:p w:rsidR="006F2CFD" w:rsidRPr="00F138D4" w:rsidRDefault="000A0B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4" w:type="dxa"/>
          </w:tcPr>
          <w:p w:rsidR="006F2CFD" w:rsidRPr="00F138D4" w:rsidRDefault="000A0B29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1" w:type="dxa"/>
          </w:tcPr>
          <w:p w:rsidR="006F2CFD" w:rsidRPr="00F138D4" w:rsidRDefault="000A0B29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A0B29">
              <w:rPr>
                <w:rFonts w:ascii="Times New Roman" w:hAnsi="Times New Roman" w:cs="Times New Roman"/>
                <w:sz w:val="28"/>
                <w:szCs w:val="28"/>
              </w:rPr>
              <w:t>правление жизнеобеспечения, транспорта и связи администрации муниципального образования Славянский район, управление образования администрации муниципального образования Славянский район</w:t>
            </w:r>
          </w:p>
        </w:tc>
        <w:tc>
          <w:tcPr>
            <w:tcW w:w="844" w:type="dxa"/>
          </w:tcPr>
          <w:p w:rsidR="006F2CFD" w:rsidRPr="00F138D4" w:rsidRDefault="004F0EF0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</w:tr>
      <w:tr w:rsidR="006F2CFD" w:rsidRPr="00F138D4" w:rsidTr="004F0E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FD" w:rsidRPr="00F138D4" w:rsidRDefault="006F2CFD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FD" w:rsidRPr="00F138D4" w:rsidRDefault="004F0EF0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0EF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освещения вопросов безопасности дорожного движения в наглядно-агитационной форме на </w:t>
            </w:r>
            <w:r w:rsidRPr="004F0E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автомобильных дорогах расположенных на территории муниципального образования Славянский район информационные баннеры, стенды; мероприятия с участием ГИБДД; мобильные </w:t>
            </w:r>
            <w:proofErr w:type="spellStart"/>
            <w:r w:rsidRPr="004F0EF0">
              <w:rPr>
                <w:rFonts w:ascii="Times New Roman" w:hAnsi="Times New Roman" w:cs="Times New Roman"/>
                <w:sz w:val="28"/>
                <w:szCs w:val="28"/>
              </w:rPr>
              <w:t>автогородки</w:t>
            </w:r>
            <w:proofErr w:type="spellEnd"/>
            <w:r w:rsidRPr="004F0EF0">
              <w:rPr>
                <w:rFonts w:ascii="Times New Roman" w:hAnsi="Times New Roman" w:cs="Times New Roman"/>
                <w:sz w:val="28"/>
                <w:szCs w:val="28"/>
              </w:rPr>
              <w:t xml:space="preserve">, оснащение кабинетов по БДД, </w:t>
            </w:r>
            <w:proofErr w:type="spellStart"/>
            <w:r w:rsidRPr="004F0EF0">
              <w:rPr>
                <w:rFonts w:ascii="Times New Roman" w:hAnsi="Times New Roman" w:cs="Times New Roman"/>
                <w:sz w:val="28"/>
                <w:szCs w:val="28"/>
              </w:rPr>
              <w:t>световозвращатели</w:t>
            </w:r>
            <w:proofErr w:type="spellEnd"/>
            <w:r w:rsidRPr="004F0EF0">
              <w:rPr>
                <w:rFonts w:ascii="Times New Roman" w:hAnsi="Times New Roman" w:cs="Times New Roman"/>
                <w:sz w:val="28"/>
                <w:szCs w:val="28"/>
              </w:rPr>
              <w:t xml:space="preserve">; изготовление тех. паспортов, проектов организации дорожного движения; выполнению научно исследовательской работы по разработке комплексной схемы организации </w:t>
            </w:r>
            <w:r w:rsidRPr="004F0E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дорожного движения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FD" w:rsidRPr="00F138D4" w:rsidRDefault="006F2CFD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FD" w:rsidRPr="00F138D4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FD" w:rsidRPr="00F138D4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FD" w:rsidRPr="00F138D4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FD" w:rsidRPr="00F138D4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FD" w:rsidRPr="00F138D4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FD" w:rsidRPr="00F138D4" w:rsidRDefault="004F0EF0" w:rsidP="00A261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EF0">
              <w:rPr>
                <w:rFonts w:ascii="Times New Roman" w:eastAsia="Times New Roman" w:hAnsi="Times New Roman"/>
                <w:sz w:val="28"/>
                <w:szCs w:val="28"/>
              </w:rPr>
              <w:t xml:space="preserve">Установленные баннеры, приобретённые </w:t>
            </w:r>
            <w:proofErr w:type="spellStart"/>
            <w:r w:rsidRPr="004F0EF0">
              <w:rPr>
                <w:rFonts w:ascii="Times New Roman" w:eastAsia="Times New Roman" w:hAnsi="Times New Roman"/>
                <w:sz w:val="28"/>
                <w:szCs w:val="28"/>
              </w:rPr>
              <w:t>автогородки</w:t>
            </w:r>
            <w:proofErr w:type="spellEnd"/>
            <w:r w:rsidRPr="004F0EF0">
              <w:rPr>
                <w:rFonts w:ascii="Times New Roman" w:eastAsia="Times New Roman" w:hAnsi="Times New Roman"/>
                <w:sz w:val="28"/>
                <w:szCs w:val="28"/>
              </w:rPr>
              <w:t xml:space="preserve">, кабинеты БДД, количество заключённых договоров на оказание услуг </w:t>
            </w:r>
            <w:r w:rsidRPr="004F0EF0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по изготовлению тех. Документации в части БДД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FD" w:rsidRPr="00F138D4" w:rsidRDefault="004F0EF0" w:rsidP="003202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FD" w:rsidRPr="00F138D4" w:rsidRDefault="004F0EF0" w:rsidP="00DE01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FD" w:rsidRPr="00F138D4" w:rsidRDefault="004F0EF0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0EF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жизнеобеспечения, транспорта и связи администрации муниципального </w:t>
            </w:r>
            <w:r w:rsidRPr="004F0E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Славянский район, управление образования администрации муниципального образования Славянский район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FD" w:rsidRPr="00F138D4" w:rsidRDefault="004F0EF0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1.2.1</w:t>
            </w:r>
          </w:p>
        </w:tc>
      </w:tr>
      <w:tr w:rsidR="004F0EF0" w:rsidRPr="00F138D4" w:rsidTr="004F0E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F0" w:rsidRPr="00F138D4" w:rsidRDefault="004F0EF0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F0" w:rsidRPr="00F138D4" w:rsidRDefault="004F0EF0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0EF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освещения вопросов безопасности дорожного движения в наглядно-агитационной форме на автомобильных дорогах расположенных на территории муниципального образования Славянский район информационные баннеры, стенды; мероприятия с участием ГИБДД; мобильные </w:t>
            </w:r>
            <w:proofErr w:type="spellStart"/>
            <w:r w:rsidRPr="004F0EF0">
              <w:rPr>
                <w:rFonts w:ascii="Times New Roman" w:hAnsi="Times New Roman" w:cs="Times New Roman"/>
                <w:sz w:val="28"/>
                <w:szCs w:val="28"/>
              </w:rPr>
              <w:t>автогородки</w:t>
            </w:r>
            <w:proofErr w:type="spellEnd"/>
            <w:r w:rsidRPr="004F0EF0">
              <w:rPr>
                <w:rFonts w:ascii="Times New Roman" w:hAnsi="Times New Roman" w:cs="Times New Roman"/>
                <w:sz w:val="28"/>
                <w:szCs w:val="28"/>
              </w:rPr>
              <w:t xml:space="preserve">, оснащение кабинетов по БДД, </w:t>
            </w:r>
            <w:proofErr w:type="spellStart"/>
            <w:r w:rsidRPr="004F0EF0">
              <w:rPr>
                <w:rFonts w:ascii="Times New Roman" w:hAnsi="Times New Roman" w:cs="Times New Roman"/>
                <w:sz w:val="28"/>
                <w:szCs w:val="28"/>
              </w:rPr>
              <w:t>световозвращатели</w:t>
            </w:r>
            <w:proofErr w:type="spellEnd"/>
            <w:r w:rsidRPr="004F0EF0">
              <w:rPr>
                <w:rFonts w:ascii="Times New Roman" w:hAnsi="Times New Roman" w:cs="Times New Roman"/>
                <w:sz w:val="28"/>
                <w:szCs w:val="28"/>
              </w:rPr>
              <w:t xml:space="preserve">; изготовление тех. паспортов, </w:t>
            </w:r>
            <w:r w:rsidRPr="004F0E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проектов организации дорожного движения; выполнению научно исследовательской работы по разработке комплексной схемы организации дорожного движения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F0" w:rsidRPr="00C4213A" w:rsidRDefault="00C4213A" w:rsidP="00C421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F0" w:rsidRPr="00C4213A" w:rsidRDefault="00C4213A" w:rsidP="00C421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F0" w:rsidRPr="00F138D4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F0" w:rsidRPr="00F138D4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F0" w:rsidRPr="00F138D4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F0" w:rsidRPr="00F138D4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EF0" w:rsidRPr="00F138D4" w:rsidRDefault="004F0EF0" w:rsidP="00A261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EF0">
              <w:rPr>
                <w:rFonts w:ascii="Times New Roman" w:eastAsia="Times New Roman" w:hAnsi="Times New Roman"/>
                <w:sz w:val="28"/>
                <w:szCs w:val="28"/>
              </w:rPr>
              <w:t xml:space="preserve">Установленные баннеры, приобретённые </w:t>
            </w:r>
            <w:proofErr w:type="spellStart"/>
            <w:r w:rsidRPr="004F0EF0">
              <w:rPr>
                <w:rFonts w:ascii="Times New Roman" w:eastAsia="Times New Roman" w:hAnsi="Times New Roman"/>
                <w:sz w:val="28"/>
                <w:szCs w:val="28"/>
              </w:rPr>
              <w:t>автогородки</w:t>
            </w:r>
            <w:proofErr w:type="spellEnd"/>
            <w:r w:rsidRPr="004F0EF0">
              <w:rPr>
                <w:rFonts w:ascii="Times New Roman" w:eastAsia="Times New Roman" w:hAnsi="Times New Roman"/>
                <w:sz w:val="28"/>
                <w:szCs w:val="28"/>
              </w:rPr>
              <w:t>, кабинеты БДД, количество заключённых договоров на оказание услуг по изготовлению тех. Документации в части БДД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F0" w:rsidRPr="00F138D4" w:rsidRDefault="004F0EF0" w:rsidP="003202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F0" w:rsidRPr="00F138D4" w:rsidRDefault="004F0EF0" w:rsidP="00DE01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F0" w:rsidRPr="00F138D4" w:rsidRDefault="004F0EF0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0EF0">
              <w:rPr>
                <w:rFonts w:ascii="Times New Roman" w:hAnsi="Times New Roman" w:cs="Times New Roman"/>
                <w:sz w:val="28"/>
                <w:szCs w:val="28"/>
              </w:rPr>
              <w:t>Управление жизнеобеспечения, транспорта и связи администрации муниципального образования Славянский район, управление образования администрации муниципального образования Славянский район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F0" w:rsidRPr="00F138D4" w:rsidRDefault="004F0EF0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</w:tr>
      <w:tr w:rsidR="006F2CFD" w:rsidRPr="00F138D4" w:rsidTr="004F0EF0">
        <w:tc>
          <w:tcPr>
            <w:tcW w:w="704" w:type="dxa"/>
            <w:vMerge w:val="restart"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 w:val="restart"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49" w:type="dxa"/>
          </w:tcPr>
          <w:p w:rsidR="006F2CFD" w:rsidRPr="00F138D4" w:rsidRDefault="006F2CFD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19" w:type="dxa"/>
          </w:tcPr>
          <w:p w:rsidR="006F2CFD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650,00</w:t>
            </w:r>
          </w:p>
        </w:tc>
        <w:tc>
          <w:tcPr>
            <w:tcW w:w="427" w:type="dxa"/>
          </w:tcPr>
          <w:p w:rsidR="006F2CFD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</w:tcPr>
          <w:p w:rsidR="006F2CFD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</w:tcPr>
          <w:p w:rsidR="006F2CFD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650,00</w:t>
            </w:r>
          </w:p>
        </w:tc>
        <w:tc>
          <w:tcPr>
            <w:tcW w:w="427" w:type="dxa"/>
          </w:tcPr>
          <w:p w:rsidR="006F2CFD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vMerge w:val="restart"/>
          </w:tcPr>
          <w:p w:rsidR="006F2CFD" w:rsidRPr="00F138D4" w:rsidRDefault="006F2CFD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7" w:type="dxa"/>
            <w:vMerge w:val="restart"/>
          </w:tcPr>
          <w:p w:rsidR="006F2CFD" w:rsidRPr="00F138D4" w:rsidRDefault="006F2CFD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94" w:type="dxa"/>
            <w:vMerge w:val="restart"/>
          </w:tcPr>
          <w:p w:rsidR="006F2CFD" w:rsidRPr="00F138D4" w:rsidRDefault="006F2CFD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1" w:type="dxa"/>
            <w:vMerge w:val="restart"/>
          </w:tcPr>
          <w:p w:rsidR="006F2CFD" w:rsidRPr="00F138D4" w:rsidRDefault="006F2CFD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844" w:type="dxa"/>
            <w:vMerge w:val="restart"/>
          </w:tcPr>
          <w:p w:rsidR="006F2CFD" w:rsidRPr="00F138D4" w:rsidRDefault="006F2CFD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6F2CFD" w:rsidRPr="00F138D4" w:rsidTr="004F0EF0">
        <w:tc>
          <w:tcPr>
            <w:tcW w:w="704" w:type="dxa"/>
            <w:vMerge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:rsidR="006F2CFD" w:rsidRPr="00F138D4" w:rsidRDefault="006F2CFD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419" w:type="dxa"/>
          </w:tcPr>
          <w:p w:rsidR="006F2CFD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7" w:type="dxa"/>
          </w:tcPr>
          <w:p w:rsidR="006F2CFD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</w:tcPr>
          <w:p w:rsidR="006F2CFD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</w:tcPr>
          <w:p w:rsidR="006F2CFD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7" w:type="dxa"/>
          </w:tcPr>
          <w:p w:rsidR="006F2CFD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vMerge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2CFD" w:rsidRPr="00F138D4" w:rsidTr="004F0EF0">
        <w:tc>
          <w:tcPr>
            <w:tcW w:w="704" w:type="dxa"/>
            <w:vMerge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:rsidR="006F2CFD" w:rsidRPr="00F138D4" w:rsidRDefault="006F2CFD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9" w:type="dxa"/>
          </w:tcPr>
          <w:p w:rsidR="006F2CFD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7" w:type="dxa"/>
          </w:tcPr>
          <w:p w:rsidR="006F2CFD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</w:tcPr>
          <w:p w:rsidR="006F2CFD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</w:tcPr>
          <w:p w:rsidR="006F2CFD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7" w:type="dxa"/>
          </w:tcPr>
          <w:p w:rsidR="006F2CFD" w:rsidRPr="00C4213A" w:rsidRDefault="00C4213A" w:rsidP="00C421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vMerge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</w:tcPr>
          <w:p w:rsidR="006F2CFD" w:rsidRPr="00F138D4" w:rsidRDefault="006F2CFD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2CFD" w:rsidRPr="00F138D4" w:rsidTr="000A0B29">
        <w:tc>
          <w:tcPr>
            <w:tcW w:w="15868" w:type="dxa"/>
            <w:gridSpan w:val="14"/>
          </w:tcPr>
          <w:p w:rsidR="006F2CFD" w:rsidRPr="00F138D4" w:rsidRDefault="006F2CFD" w:rsidP="005F5FD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--------------------------------</w:t>
            </w:r>
          </w:p>
          <w:p w:rsidR="006F2CFD" w:rsidRPr="00F138D4" w:rsidRDefault="006F2CFD" w:rsidP="005F5FD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&lt;1&gt; Указываются объемы финансового обеспечения реализации мероприятия по годам реализации в разрезе следующих источников финансирования: ФБ - за счет средств федерального бюджета, КБ - за счет средств бюджета Краснодарского края, МБ - за счет средств местных бюджетов муниципальных образований Краснодарского края, ВБИ - за счет средств внебюджетных источников.</w:t>
            </w:r>
          </w:p>
        </w:tc>
      </w:tr>
    </w:tbl>
    <w:p w:rsidR="00CA536D" w:rsidRPr="00F138D4" w:rsidRDefault="00CA536D">
      <w:pPr>
        <w:pStyle w:val="ConsPlusNormal"/>
        <w:rPr>
          <w:rFonts w:ascii="Times New Roman" w:hAnsi="Times New Roman" w:cs="Times New Roman"/>
          <w:sz w:val="28"/>
          <w:szCs w:val="28"/>
        </w:rPr>
        <w:sectPr w:rsidR="00CA536D" w:rsidRPr="00F138D4" w:rsidSect="004F0EF0">
          <w:pgSz w:w="16838" w:h="11905" w:orient="landscape"/>
          <w:pgMar w:top="1134" w:right="1134" w:bottom="850" w:left="1134" w:header="0" w:footer="0" w:gutter="0"/>
          <w:cols w:space="720"/>
          <w:titlePg/>
          <w:docGrid w:linePitch="299"/>
        </w:sectPr>
      </w:pPr>
    </w:p>
    <w:p w:rsidR="00CA536D" w:rsidRPr="00F138D4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A536D" w:rsidRPr="00F138D4">
        <w:rPr>
          <w:rFonts w:ascii="Times New Roman" w:hAnsi="Times New Roman" w:cs="Times New Roman"/>
          <w:sz w:val="28"/>
          <w:szCs w:val="28"/>
        </w:rPr>
        <w:t>. Финансовое обеспечение реализации</w:t>
      </w:r>
    </w:p>
    <w:p w:rsidR="00CA536D" w:rsidRPr="00F138D4" w:rsidRDefault="008010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43BC" w:rsidRPr="002843BC" w:rsidRDefault="002843BC" w:rsidP="002843B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2843BC">
        <w:rPr>
          <w:rFonts w:ascii="Times New Roman" w:eastAsia="Times New Roman" w:hAnsi="Times New Roman"/>
          <w:b/>
          <w:sz w:val="28"/>
          <w:szCs w:val="28"/>
          <w:lang w:eastAsia="ru-RU"/>
        </w:rPr>
        <w:t>.1. Финансовое обеспечение первого этапа</w:t>
      </w:r>
    </w:p>
    <w:p w:rsidR="002843BC" w:rsidRPr="002843BC" w:rsidRDefault="002843BC" w:rsidP="002843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43BC">
        <w:rPr>
          <w:rFonts w:ascii="Times New Roman" w:eastAsia="Times New Roman" w:hAnsi="Times New Roman"/>
          <w:b/>
          <w:sz w:val="28"/>
          <w:szCs w:val="28"/>
          <w:lang w:eastAsia="ru-RU"/>
        </w:rPr>
        <w:t>реализации муниципальной программы</w:t>
      </w:r>
    </w:p>
    <w:p w:rsidR="002843BC" w:rsidRPr="002843BC" w:rsidRDefault="002843BC" w:rsidP="002843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6"/>
        <w:gridCol w:w="4316"/>
      </w:tblGrid>
      <w:tr w:rsidR="002843BC" w:rsidRPr="002843BC" w:rsidTr="009B0A25">
        <w:tc>
          <w:tcPr>
            <w:tcW w:w="546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источника финансового обеспечения &lt;1&gt;</w:t>
            </w:r>
          </w:p>
        </w:tc>
        <w:tc>
          <w:tcPr>
            <w:tcW w:w="431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финансового обеспечения, тыс. рублей</w:t>
            </w:r>
          </w:p>
        </w:tc>
      </w:tr>
      <w:tr w:rsidR="002843BC" w:rsidRPr="002843BC" w:rsidTr="009B0A25">
        <w:tc>
          <w:tcPr>
            <w:tcW w:w="546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1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843BC" w:rsidRPr="002843BC" w:rsidTr="009B0A25">
        <w:tc>
          <w:tcPr>
            <w:tcW w:w="546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4316" w:type="dxa"/>
          </w:tcPr>
          <w:p w:rsidR="002843BC" w:rsidRPr="00D7029F" w:rsidRDefault="003B2536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D7029F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392 654,9</w:t>
            </w:r>
          </w:p>
        </w:tc>
      </w:tr>
      <w:tr w:rsidR="002843BC" w:rsidRPr="002843BC" w:rsidTr="009B0A25">
        <w:tc>
          <w:tcPr>
            <w:tcW w:w="546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4316" w:type="dxa"/>
          </w:tcPr>
          <w:p w:rsidR="002843BC" w:rsidRPr="00D7029F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D7029F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0,00</w:t>
            </w:r>
          </w:p>
        </w:tc>
      </w:tr>
      <w:tr w:rsidR="002843BC" w:rsidRPr="002843BC" w:rsidTr="009B0A25">
        <w:tc>
          <w:tcPr>
            <w:tcW w:w="546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4316" w:type="dxa"/>
          </w:tcPr>
          <w:p w:rsidR="002843BC" w:rsidRPr="00D7029F" w:rsidRDefault="003B2536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D7029F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230889,6</w:t>
            </w:r>
          </w:p>
        </w:tc>
      </w:tr>
      <w:tr w:rsidR="002843BC" w:rsidRPr="002843BC" w:rsidTr="009B0A25">
        <w:tc>
          <w:tcPr>
            <w:tcW w:w="546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местные бюджеты</w:t>
            </w:r>
          </w:p>
        </w:tc>
        <w:tc>
          <w:tcPr>
            <w:tcW w:w="4316" w:type="dxa"/>
          </w:tcPr>
          <w:p w:rsidR="002843BC" w:rsidRPr="00D7029F" w:rsidRDefault="003B2536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D7029F"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  <w:t>59 960,3</w:t>
            </w:r>
          </w:p>
        </w:tc>
      </w:tr>
      <w:tr w:rsidR="002843BC" w:rsidRPr="002843BC" w:rsidTr="009B0A25">
        <w:tc>
          <w:tcPr>
            <w:tcW w:w="546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внебюджетные источники</w:t>
            </w:r>
          </w:p>
        </w:tc>
        <w:tc>
          <w:tcPr>
            <w:tcW w:w="4316" w:type="dxa"/>
          </w:tcPr>
          <w:p w:rsidR="002843BC" w:rsidRPr="00D7029F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D7029F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101 805,00</w:t>
            </w:r>
          </w:p>
        </w:tc>
      </w:tr>
    </w:tbl>
    <w:p w:rsidR="002843BC" w:rsidRDefault="00284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43BC" w:rsidRPr="00F138D4" w:rsidRDefault="00284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F138D4" w:rsidRDefault="0044524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A536D" w:rsidRPr="00F138D4">
        <w:rPr>
          <w:rFonts w:ascii="Times New Roman" w:hAnsi="Times New Roman" w:cs="Times New Roman"/>
          <w:sz w:val="28"/>
          <w:szCs w:val="28"/>
        </w:rPr>
        <w:t>.</w:t>
      </w:r>
      <w:r w:rsidR="002843BC">
        <w:rPr>
          <w:rFonts w:ascii="Times New Roman" w:hAnsi="Times New Roman" w:cs="Times New Roman"/>
          <w:sz w:val="28"/>
          <w:szCs w:val="28"/>
        </w:rPr>
        <w:t>2</w:t>
      </w:r>
      <w:r w:rsidR="00CA536D" w:rsidRPr="00F138D4">
        <w:rPr>
          <w:rFonts w:ascii="Times New Roman" w:hAnsi="Times New Roman" w:cs="Times New Roman"/>
          <w:sz w:val="28"/>
          <w:szCs w:val="28"/>
        </w:rPr>
        <w:t>. Финансовое обеспечение второго этапа</w:t>
      </w:r>
    </w:p>
    <w:p w:rsidR="00CA536D" w:rsidRPr="00F138D4" w:rsidRDefault="005C526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реализации 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1701"/>
        <w:gridCol w:w="1560"/>
        <w:gridCol w:w="1559"/>
        <w:gridCol w:w="1701"/>
      </w:tblGrid>
      <w:tr w:rsidR="00CA536D" w:rsidRPr="00F138D4" w:rsidTr="00320223">
        <w:tc>
          <w:tcPr>
            <w:tcW w:w="3261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источника финансового обеспечения</w:t>
            </w:r>
          </w:p>
        </w:tc>
        <w:tc>
          <w:tcPr>
            <w:tcW w:w="6521" w:type="dxa"/>
            <w:gridSpan w:val="4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CA536D" w:rsidRPr="00F138D4" w:rsidTr="00320223">
        <w:tc>
          <w:tcPr>
            <w:tcW w:w="326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A536D" w:rsidRPr="00F138D4" w:rsidRDefault="005C52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CA536D" w:rsidRPr="00F138D4" w:rsidRDefault="005C52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CA536D" w:rsidRPr="00F138D4" w:rsidRDefault="005C52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58 627,00</w:t>
            </w:r>
          </w:p>
        </w:tc>
        <w:tc>
          <w:tcPr>
            <w:tcW w:w="1560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5 778,00</w:t>
            </w:r>
          </w:p>
        </w:tc>
        <w:tc>
          <w:tcPr>
            <w:tcW w:w="1559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5 778,00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70 183,00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50 418,40</w:t>
            </w:r>
          </w:p>
        </w:tc>
        <w:tc>
          <w:tcPr>
            <w:tcW w:w="1560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50 418,40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8 208,60</w:t>
            </w:r>
          </w:p>
        </w:tc>
        <w:tc>
          <w:tcPr>
            <w:tcW w:w="1560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5 778,00</w:t>
            </w:r>
          </w:p>
        </w:tc>
        <w:tc>
          <w:tcPr>
            <w:tcW w:w="1559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5 778,00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19 764,60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Проектная часть (всего), в том числе:</w:t>
            </w:r>
          </w:p>
        </w:tc>
        <w:tc>
          <w:tcPr>
            <w:tcW w:w="1701" w:type="dxa"/>
          </w:tcPr>
          <w:p w:rsidR="00CA536D" w:rsidRPr="00C4213A" w:rsidRDefault="00C4213A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A536D" w:rsidRPr="00C4213A" w:rsidRDefault="00C4213A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A536D" w:rsidRPr="00C4213A" w:rsidRDefault="00C4213A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A536D" w:rsidRPr="00C4213A" w:rsidRDefault="00C4213A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213A" w:rsidRPr="00F138D4" w:rsidTr="00320223">
        <w:tc>
          <w:tcPr>
            <w:tcW w:w="3261" w:type="dxa"/>
          </w:tcPr>
          <w:p w:rsidR="00C4213A" w:rsidRPr="00F138D4" w:rsidRDefault="00C421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213A" w:rsidRPr="00F138D4" w:rsidTr="00320223">
        <w:tc>
          <w:tcPr>
            <w:tcW w:w="3261" w:type="dxa"/>
          </w:tcPr>
          <w:p w:rsidR="00C4213A" w:rsidRPr="00F138D4" w:rsidRDefault="00C421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01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213A" w:rsidRPr="00F138D4" w:rsidTr="00320223">
        <w:tc>
          <w:tcPr>
            <w:tcW w:w="3261" w:type="dxa"/>
          </w:tcPr>
          <w:p w:rsidR="00C4213A" w:rsidRPr="00F138D4" w:rsidRDefault="00C421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местные бюджеты</w:t>
            </w:r>
          </w:p>
        </w:tc>
        <w:tc>
          <w:tcPr>
            <w:tcW w:w="1701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213A" w:rsidRPr="00F138D4" w:rsidTr="00320223">
        <w:tc>
          <w:tcPr>
            <w:tcW w:w="3261" w:type="dxa"/>
          </w:tcPr>
          <w:p w:rsidR="00C4213A" w:rsidRPr="00F138D4" w:rsidRDefault="00C421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01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1429" w:rsidRPr="00F138D4" w:rsidTr="00320223">
        <w:tc>
          <w:tcPr>
            <w:tcW w:w="3261" w:type="dxa"/>
          </w:tcPr>
          <w:p w:rsidR="007B1429" w:rsidRPr="00F138D4" w:rsidRDefault="007B14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1701" w:type="dxa"/>
          </w:tcPr>
          <w:p w:rsidR="007B1429" w:rsidRPr="00C4213A" w:rsidRDefault="007B1429" w:rsidP="009B0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58 627,00</w:t>
            </w:r>
          </w:p>
        </w:tc>
        <w:tc>
          <w:tcPr>
            <w:tcW w:w="1560" w:type="dxa"/>
          </w:tcPr>
          <w:p w:rsidR="007B1429" w:rsidRPr="00C4213A" w:rsidRDefault="007B1429" w:rsidP="009B0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5 778,00</w:t>
            </w:r>
          </w:p>
        </w:tc>
        <w:tc>
          <w:tcPr>
            <w:tcW w:w="1559" w:type="dxa"/>
          </w:tcPr>
          <w:p w:rsidR="007B1429" w:rsidRPr="00C4213A" w:rsidRDefault="007B1429" w:rsidP="009B0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5 778,00</w:t>
            </w:r>
          </w:p>
        </w:tc>
        <w:tc>
          <w:tcPr>
            <w:tcW w:w="1701" w:type="dxa"/>
          </w:tcPr>
          <w:p w:rsidR="007B1429" w:rsidRPr="00C4213A" w:rsidRDefault="007B1429" w:rsidP="009B0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70 183,00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1429" w:rsidRPr="00F138D4" w:rsidTr="00320223">
        <w:tc>
          <w:tcPr>
            <w:tcW w:w="3261" w:type="dxa"/>
          </w:tcPr>
          <w:p w:rsidR="007B1429" w:rsidRPr="00F138D4" w:rsidRDefault="007B14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01" w:type="dxa"/>
          </w:tcPr>
          <w:p w:rsidR="007B1429" w:rsidRPr="00C4213A" w:rsidRDefault="007B1429" w:rsidP="009B0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50 418,40</w:t>
            </w:r>
          </w:p>
        </w:tc>
        <w:tc>
          <w:tcPr>
            <w:tcW w:w="1560" w:type="dxa"/>
          </w:tcPr>
          <w:p w:rsidR="007B1429" w:rsidRPr="00C4213A" w:rsidRDefault="007B1429" w:rsidP="009B0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7B1429" w:rsidRPr="00C4213A" w:rsidRDefault="007B1429" w:rsidP="009B0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7B1429" w:rsidRPr="00C4213A" w:rsidRDefault="007B1429" w:rsidP="009B0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50 418,40</w:t>
            </w:r>
          </w:p>
        </w:tc>
      </w:tr>
      <w:tr w:rsidR="007B1429" w:rsidRPr="00F138D4" w:rsidTr="00320223">
        <w:tc>
          <w:tcPr>
            <w:tcW w:w="3261" w:type="dxa"/>
          </w:tcPr>
          <w:p w:rsidR="007B1429" w:rsidRPr="00F138D4" w:rsidRDefault="007B14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701" w:type="dxa"/>
          </w:tcPr>
          <w:p w:rsidR="007B1429" w:rsidRPr="00C4213A" w:rsidRDefault="007B1429" w:rsidP="009B0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8 208,60</w:t>
            </w:r>
          </w:p>
        </w:tc>
        <w:tc>
          <w:tcPr>
            <w:tcW w:w="1560" w:type="dxa"/>
          </w:tcPr>
          <w:p w:rsidR="007B1429" w:rsidRPr="00C4213A" w:rsidRDefault="007B1429" w:rsidP="009B0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5 778,00</w:t>
            </w:r>
          </w:p>
        </w:tc>
        <w:tc>
          <w:tcPr>
            <w:tcW w:w="1559" w:type="dxa"/>
          </w:tcPr>
          <w:p w:rsidR="007B1429" w:rsidRPr="00C4213A" w:rsidRDefault="007B1429" w:rsidP="009B0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5 778,00</w:t>
            </w:r>
          </w:p>
        </w:tc>
        <w:tc>
          <w:tcPr>
            <w:tcW w:w="1701" w:type="dxa"/>
          </w:tcPr>
          <w:p w:rsidR="007B1429" w:rsidRPr="00C4213A" w:rsidRDefault="007B1429" w:rsidP="009B0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19 764,60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34B18" w:rsidRDefault="00A34B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1429" w:rsidRPr="007B1429" w:rsidRDefault="007B1429" w:rsidP="007B14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B1429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7B1429" w:rsidRPr="007B1429" w:rsidRDefault="007B1429" w:rsidP="007B14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B1429">
        <w:rPr>
          <w:rFonts w:ascii="Times New Roman" w:hAnsi="Times New Roman" w:cs="Times New Roman"/>
          <w:sz w:val="28"/>
          <w:szCs w:val="28"/>
        </w:rPr>
        <w:t>образования Славянский район,</w:t>
      </w:r>
    </w:p>
    <w:p w:rsidR="007B1429" w:rsidRPr="007B1429" w:rsidRDefault="007B1429" w:rsidP="007B14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B1429">
        <w:rPr>
          <w:rFonts w:ascii="Times New Roman" w:hAnsi="Times New Roman" w:cs="Times New Roman"/>
          <w:sz w:val="28"/>
          <w:szCs w:val="28"/>
        </w:rPr>
        <w:t>начальник управления жизнеобеспечения,</w:t>
      </w:r>
    </w:p>
    <w:p w:rsidR="007B1429" w:rsidRPr="00F138D4" w:rsidRDefault="007B1429" w:rsidP="007B14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B1429">
        <w:rPr>
          <w:rFonts w:ascii="Times New Roman" w:hAnsi="Times New Roman" w:cs="Times New Roman"/>
          <w:sz w:val="28"/>
          <w:szCs w:val="28"/>
        </w:rPr>
        <w:t xml:space="preserve">транспорта и связи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1429">
        <w:rPr>
          <w:rFonts w:ascii="Times New Roman" w:hAnsi="Times New Roman" w:cs="Times New Roman"/>
          <w:sz w:val="28"/>
          <w:szCs w:val="28"/>
        </w:rPr>
        <w:t xml:space="preserve">                   П.И. Москаленко</w:t>
      </w:r>
    </w:p>
    <w:sectPr w:rsidR="007B1429" w:rsidRPr="00F138D4" w:rsidSect="00A13073">
      <w:pgSz w:w="11905" w:h="16838"/>
      <w:pgMar w:top="1134" w:right="850" w:bottom="851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333" w:rsidRDefault="003D5333" w:rsidP="00BC38FE">
      <w:pPr>
        <w:spacing w:after="0" w:line="240" w:lineRule="auto"/>
      </w:pPr>
      <w:r>
        <w:separator/>
      </w:r>
    </w:p>
  </w:endnote>
  <w:endnote w:type="continuationSeparator" w:id="0">
    <w:p w:rsidR="003D5333" w:rsidRDefault="003D5333" w:rsidP="00BC3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B2E" w:rsidRDefault="004C6B2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B2E" w:rsidRDefault="004C6B2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B2E" w:rsidRDefault="004C6B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333" w:rsidRDefault="003D5333" w:rsidP="00BC38FE">
      <w:pPr>
        <w:spacing w:after="0" w:line="240" w:lineRule="auto"/>
      </w:pPr>
      <w:r>
        <w:separator/>
      </w:r>
    </w:p>
  </w:footnote>
  <w:footnote w:type="continuationSeparator" w:id="0">
    <w:p w:rsidR="003D5333" w:rsidRDefault="003D5333" w:rsidP="00BC3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B2E" w:rsidRDefault="004C6B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B2E" w:rsidRDefault="004C6B2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B2E" w:rsidRDefault="004C6B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AE4"/>
    <w:multiLevelType w:val="hybridMultilevel"/>
    <w:tmpl w:val="8E2C92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A5008"/>
    <w:multiLevelType w:val="hybridMultilevel"/>
    <w:tmpl w:val="5868F5DA"/>
    <w:lvl w:ilvl="0" w:tplc="E8F0C14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967CB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BC77935"/>
    <w:multiLevelType w:val="hybridMultilevel"/>
    <w:tmpl w:val="AC16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15D6FD2"/>
    <w:multiLevelType w:val="hybridMultilevel"/>
    <w:tmpl w:val="1C460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CE5FF2"/>
    <w:multiLevelType w:val="hybridMultilevel"/>
    <w:tmpl w:val="6DACEB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8158D9"/>
    <w:multiLevelType w:val="multilevel"/>
    <w:tmpl w:val="15F25BCE"/>
    <w:lvl w:ilvl="0">
      <w:start w:val="1"/>
      <w:numFmt w:val="decimal"/>
      <w:lvlText w:val="Глава %1"/>
      <w:lvlJc w:val="left"/>
      <w:pPr>
        <w:tabs>
          <w:tab w:val="num" w:pos="1440"/>
        </w:tabs>
      </w:pPr>
      <w:rPr>
        <w:rFonts w:ascii="Times New Roman" w:hAnsi="Times New Roman" w:cs="Times New Roman" w:hint="default"/>
        <w:b/>
        <w:i w:val="0"/>
        <w:spacing w:val="60"/>
        <w:sz w:val="28"/>
        <w:szCs w:val="28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isLgl/>
      <w:lvlText w:val="4.4.%3."/>
      <w:lvlJc w:val="left"/>
      <w:pPr>
        <w:tabs>
          <w:tab w:val="num" w:pos="1008"/>
        </w:tabs>
        <w:ind w:left="1008" w:hanging="720"/>
      </w:pPr>
      <w:rPr>
        <w:rFonts w:ascii="Times New Roman" w:hAnsi="Times New Roman" w:cs="Times New Roman" w:hint="default"/>
        <w:b w:val="0"/>
        <w:i w:val="0"/>
        <w:color w:val="auto"/>
        <w:spacing w:val="0"/>
        <w:sz w:val="28"/>
        <w:szCs w:val="28"/>
      </w:rPr>
    </w:lvl>
    <w:lvl w:ilvl="3">
      <w:start w:val="1"/>
      <w:numFmt w:val="decimal"/>
      <w:isLgl/>
      <w:lvlText w:val="4.4.%4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9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37DF6"/>
    <w:multiLevelType w:val="hybridMultilevel"/>
    <w:tmpl w:val="61DCB474"/>
    <w:lvl w:ilvl="0" w:tplc="10F6E902">
      <w:start w:val="1"/>
      <w:numFmt w:val="bullet"/>
      <w:pStyle w:val="3"/>
      <w:lvlText w:val=""/>
      <w:lvlJc w:val="left"/>
      <w:pPr>
        <w:tabs>
          <w:tab w:val="num" w:pos="540"/>
        </w:tabs>
        <w:ind w:left="-27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8248DB"/>
    <w:multiLevelType w:val="hybridMultilevel"/>
    <w:tmpl w:val="0DA83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6725C7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C982FBD"/>
    <w:multiLevelType w:val="hybridMultilevel"/>
    <w:tmpl w:val="05C6CB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EE26DE4"/>
    <w:multiLevelType w:val="hybridMultilevel"/>
    <w:tmpl w:val="200E0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6"/>
  </w:num>
  <w:num w:numId="5">
    <w:abstractNumId w:val="4"/>
  </w:num>
  <w:num w:numId="6">
    <w:abstractNumId w:val="8"/>
  </w:num>
  <w:num w:numId="7">
    <w:abstractNumId w:val="11"/>
  </w:num>
  <w:num w:numId="8">
    <w:abstractNumId w:val="0"/>
  </w:num>
  <w:num w:numId="9">
    <w:abstractNumId w:val="12"/>
  </w:num>
  <w:num w:numId="10">
    <w:abstractNumId w:val="5"/>
  </w:num>
  <w:num w:numId="11">
    <w:abstractNumId w:val="3"/>
  </w:num>
  <w:num w:numId="12">
    <w:abstractNumId w:val="1"/>
  </w:num>
  <w:num w:numId="13">
    <w:abstractNumId w:val="15"/>
  </w:num>
  <w:num w:numId="14">
    <w:abstractNumId w:val="7"/>
  </w:num>
  <w:num w:numId="15">
    <w:abstractNumId w:val="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36D"/>
    <w:rsid w:val="00005677"/>
    <w:rsid w:val="000157A3"/>
    <w:rsid w:val="00022128"/>
    <w:rsid w:val="00040165"/>
    <w:rsid w:val="00065F87"/>
    <w:rsid w:val="000A0B29"/>
    <w:rsid w:val="000D3569"/>
    <w:rsid w:val="000D385A"/>
    <w:rsid w:val="000E6A96"/>
    <w:rsid w:val="0023376C"/>
    <w:rsid w:val="00243DC6"/>
    <w:rsid w:val="00264D05"/>
    <w:rsid w:val="0026559D"/>
    <w:rsid w:val="002843BC"/>
    <w:rsid w:val="00287BB1"/>
    <w:rsid w:val="00291191"/>
    <w:rsid w:val="002B005E"/>
    <w:rsid w:val="002F4031"/>
    <w:rsid w:val="003001C2"/>
    <w:rsid w:val="00310654"/>
    <w:rsid w:val="00320223"/>
    <w:rsid w:val="00357778"/>
    <w:rsid w:val="00371E7B"/>
    <w:rsid w:val="003A5B57"/>
    <w:rsid w:val="003B2536"/>
    <w:rsid w:val="003C381A"/>
    <w:rsid w:val="003D1324"/>
    <w:rsid w:val="003D5333"/>
    <w:rsid w:val="003E393C"/>
    <w:rsid w:val="003E6936"/>
    <w:rsid w:val="00420A09"/>
    <w:rsid w:val="00436F36"/>
    <w:rsid w:val="0044524D"/>
    <w:rsid w:val="00460FF8"/>
    <w:rsid w:val="004655A7"/>
    <w:rsid w:val="0049005B"/>
    <w:rsid w:val="00496FD7"/>
    <w:rsid w:val="004C6B2E"/>
    <w:rsid w:val="004C79A2"/>
    <w:rsid w:val="004F0EF0"/>
    <w:rsid w:val="004F0F80"/>
    <w:rsid w:val="005126B2"/>
    <w:rsid w:val="005174CA"/>
    <w:rsid w:val="0052024B"/>
    <w:rsid w:val="005C526F"/>
    <w:rsid w:val="005F3E61"/>
    <w:rsid w:val="005F5FDD"/>
    <w:rsid w:val="00650152"/>
    <w:rsid w:val="00682FB7"/>
    <w:rsid w:val="006F2CFD"/>
    <w:rsid w:val="00745599"/>
    <w:rsid w:val="00755B80"/>
    <w:rsid w:val="007677E8"/>
    <w:rsid w:val="007B1429"/>
    <w:rsid w:val="007E2F58"/>
    <w:rsid w:val="007F525D"/>
    <w:rsid w:val="007F754F"/>
    <w:rsid w:val="0080100B"/>
    <w:rsid w:val="00816485"/>
    <w:rsid w:val="008904F4"/>
    <w:rsid w:val="008B5276"/>
    <w:rsid w:val="008F4EA7"/>
    <w:rsid w:val="009552A5"/>
    <w:rsid w:val="00974CA8"/>
    <w:rsid w:val="00994AC9"/>
    <w:rsid w:val="009B0A25"/>
    <w:rsid w:val="009F1910"/>
    <w:rsid w:val="00A04CB3"/>
    <w:rsid w:val="00A07E9B"/>
    <w:rsid w:val="00A13073"/>
    <w:rsid w:val="00A20F7D"/>
    <w:rsid w:val="00A2617C"/>
    <w:rsid w:val="00A3244C"/>
    <w:rsid w:val="00A34B18"/>
    <w:rsid w:val="00A40BF6"/>
    <w:rsid w:val="00AC0666"/>
    <w:rsid w:val="00B11F77"/>
    <w:rsid w:val="00B421FF"/>
    <w:rsid w:val="00B66289"/>
    <w:rsid w:val="00B6668F"/>
    <w:rsid w:val="00B77743"/>
    <w:rsid w:val="00B953A3"/>
    <w:rsid w:val="00BC38FE"/>
    <w:rsid w:val="00BE5430"/>
    <w:rsid w:val="00C04ACC"/>
    <w:rsid w:val="00C051D4"/>
    <w:rsid w:val="00C151DD"/>
    <w:rsid w:val="00C22B28"/>
    <w:rsid w:val="00C23EDE"/>
    <w:rsid w:val="00C324DF"/>
    <w:rsid w:val="00C4213A"/>
    <w:rsid w:val="00C42289"/>
    <w:rsid w:val="00C86A77"/>
    <w:rsid w:val="00C92A29"/>
    <w:rsid w:val="00CA536D"/>
    <w:rsid w:val="00CD27F4"/>
    <w:rsid w:val="00D52F8C"/>
    <w:rsid w:val="00D6449A"/>
    <w:rsid w:val="00D7029F"/>
    <w:rsid w:val="00D83CEF"/>
    <w:rsid w:val="00DC53DA"/>
    <w:rsid w:val="00DD1D21"/>
    <w:rsid w:val="00DE013D"/>
    <w:rsid w:val="00DE4083"/>
    <w:rsid w:val="00DE7DD2"/>
    <w:rsid w:val="00E66C40"/>
    <w:rsid w:val="00E96E61"/>
    <w:rsid w:val="00EC44B8"/>
    <w:rsid w:val="00EE7140"/>
    <w:rsid w:val="00F07819"/>
    <w:rsid w:val="00F138D4"/>
    <w:rsid w:val="00F156B2"/>
    <w:rsid w:val="00F41A1D"/>
    <w:rsid w:val="00F45903"/>
    <w:rsid w:val="00F53C70"/>
    <w:rsid w:val="00F717E9"/>
    <w:rsid w:val="00FF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uiPriority="0" w:qFormat="1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Contemporary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8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F38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,Знак Знак,Знак1,Знак1 Знак"/>
    <w:basedOn w:val="a"/>
    <w:next w:val="a"/>
    <w:link w:val="20"/>
    <w:uiPriority w:val="9"/>
    <w:qFormat/>
    <w:rsid w:val="00FF385A"/>
    <w:pPr>
      <w:tabs>
        <w:tab w:val="num" w:pos="360"/>
      </w:tabs>
      <w:spacing w:before="120" w:after="120" w:line="240" w:lineRule="auto"/>
      <w:ind w:firstLine="709"/>
      <w:jc w:val="both"/>
      <w:outlineLvl w:val="1"/>
    </w:pPr>
    <w:rPr>
      <w:rFonts w:ascii="Times New Roman" w:eastAsia="Times New Roman" w:hAnsi="Times New Roman"/>
      <w:b/>
      <w:sz w:val="28"/>
      <w:szCs w:val="20"/>
      <w:lang w:val="en-US"/>
    </w:rPr>
  </w:style>
  <w:style w:type="paragraph" w:styleId="30">
    <w:name w:val="heading 3"/>
    <w:aliases w:val="Заголовок 3 Знак Знак"/>
    <w:basedOn w:val="a"/>
    <w:link w:val="31"/>
    <w:uiPriority w:val="99"/>
    <w:qFormat/>
    <w:rsid w:val="00FF38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4"/>
      <w:szCs w:val="27"/>
      <w:lang w:val="x-none" w:eastAsia="x-none"/>
    </w:rPr>
  </w:style>
  <w:style w:type="paragraph" w:styleId="4">
    <w:name w:val="heading 4"/>
    <w:aliases w:val="Знак8"/>
    <w:basedOn w:val="a"/>
    <w:next w:val="a"/>
    <w:link w:val="40"/>
    <w:uiPriority w:val="99"/>
    <w:qFormat/>
    <w:rsid w:val="00FF385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aliases w:val="Знак7"/>
    <w:basedOn w:val="a"/>
    <w:next w:val="a"/>
    <w:link w:val="50"/>
    <w:uiPriority w:val="99"/>
    <w:qFormat/>
    <w:rsid w:val="00FF385A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aliases w:val="Знак6"/>
    <w:basedOn w:val="a"/>
    <w:next w:val="a"/>
    <w:link w:val="60"/>
    <w:uiPriority w:val="99"/>
    <w:qFormat/>
    <w:rsid w:val="00FF385A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aliases w:val="Знак5"/>
    <w:basedOn w:val="a"/>
    <w:next w:val="a"/>
    <w:link w:val="70"/>
    <w:uiPriority w:val="99"/>
    <w:qFormat/>
    <w:rsid w:val="00FF385A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8">
    <w:name w:val="heading 8"/>
    <w:aliases w:val="Знак4"/>
    <w:basedOn w:val="a"/>
    <w:next w:val="a"/>
    <w:link w:val="80"/>
    <w:uiPriority w:val="99"/>
    <w:qFormat/>
    <w:rsid w:val="00FF385A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paragraph" w:styleId="9">
    <w:name w:val="heading 9"/>
    <w:aliases w:val="Знак3"/>
    <w:basedOn w:val="a"/>
    <w:next w:val="a"/>
    <w:link w:val="90"/>
    <w:uiPriority w:val="99"/>
    <w:qFormat/>
    <w:rsid w:val="00FF385A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A5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385A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 Знак1,Знак Знак Знак,Знак1 Знак2,Знак1 Знак Знак1"/>
    <w:basedOn w:val="a0"/>
    <w:link w:val="2"/>
    <w:uiPriority w:val="9"/>
    <w:rsid w:val="00FF385A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2">
    <w:name w:val="Заголовок 3 Знак"/>
    <w:basedOn w:val="a0"/>
    <w:uiPriority w:val="99"/>
    <w:semiHidden/>
    <w:rsid w:val="00FF385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Знак8 Знак"/>
    <w:basedOn w:val="a0"/>
    <w:link w:val="4"/>
    <w:uiPriority w:val="99"/>
    <w:rsid w:val="00FF385A"/>
    <w:rPr>
      <w:rFonts w:ascii="Calibri" w:eastAsia="Calibri" w:hAnsi="Calibri" w:cs="Times New Roman"/>
      <w:b/>
      <w:bCs/>
      <w:sz w:val="28"/>
      <w:szCs w:val="28"/>
      <w:lang w:val="x-none"/>
    </w:rPr>
  </w:style>
  <w:style w:type="character" w:customStyle="1" w:styleId="50">
    <w:name w:val="Заголовок 5 Знак"/>
    <w:aliases w:val="Знак7 Знак"/>
    <w:basedOn w:val="a0"/>
    <w:link w:val="5"/>
    <w:uiPriority w:val="99"/>
    <w:rsid w:val="00FF385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Знак6 Знак"/>
    <w:basedOn w:val="a0"/>
    <w:link w:val="6"/>
    <w:uiPriority w:val="99"/>
    <w:rsid w:val="00FF385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aliases w:val="Знак5 Знак"/>
    <w:basedOn w:val="a0"/>
    <w:link w:val="7"/>
    <w:uiPriority w:val="99"/>
    <w:rsid w:val="00FF38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aliases w:val="Знак4 Знак"/>
    <w:basedOn w:val="a0"/>
    <w:link w:val="8"/>
    <w:uiPriority w:val="99"/>
    <w:rsid w:val="00FF385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aliases w:val="Знак3 Знак"/>
    <w:basedOn w:val="a0"/>
    <w:link w:val="9"/>
    <w:uiPriority w:val="99"/>
    <w:rsid w:val="00FF385A"/>
    <w:rPr>
      <w:rFonts w:ascii="Arial" w:eastAsia="Times New Roman" w:hAnsi="Arial" w:cs="Times New Roman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FF3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85A"/>
    <w:rPr>
      <w:rFonts w:ascii="Calibri" w:eastAsia="Calibri" w:hAnsi="Calibri" w:cs="Times New Roman"/>
    </w:rPr>
  </w:style>
  <w:style w:type="paragraph" w:customStyle="1" w:styleId="ConsNonformat">
    <w:name w:val="ConsNonformat"/>
    <w:uiPriority w:val="99"/>
    <w:rsid w:val="00FF3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FF385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FF38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385A"/>
    <w:rPr>
      <w:rFonts w:ascii="Calibri" w:eastAsia="Calibri" w:hAnsi="Calibri" w:cs="Times New Roman"/>
    </w:rPr>
  </w:style>
  <w:style w:type="character" w:styleId="a7">
    <w:name w:val="page number"/>
    <w:basedOn w:val="a0"/>
    <w:uiPriority w:val="99"/>
    <w:rsid w:val="00FF385A"/>
  </w:style>
  <w:style w:type="paragraph" w:styleId="a8">
    <w:name w:val="Balloon Text"/>
    <w:basedOn w:val="a"/>
    <w:link w:val="a9"/>
    <w:uiPriority w:val="99"/>
    <w:rsid w:val="00FF3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FF385A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Нормальный (таблица)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F385A"/>
  </w:style>
  <w:style w:type="character" w:customStyle="1" w:styleId="31">
    <w:name w:val="Заголовок 3 Знак1"/>
    <w:aliases w:val="Заголовок 3 Знак Знак Знак"/>
    <w:link w:val="30"/>
    <w:uiPriority w:val="99"/>
    <w:locked/>
    <w:rsid w:val="00FF385A"/>
    <w:rPr>
      <w:rFonts w:ascii="Times New Roman" w:eastAsia="Times New Roman" w:hAnsi="Times New Roman" w:cs="Times New Roman"/>
      <w:b/>
      <w:bCs/>
      <w:sz w:val="24"/>
      <w:szCs w:val="27"/>
      <w:lang w:val="x-none" w:eastAsia="x-none"/>
    </w:rPr>
  </w:style>
  <w:style w:type="character" w:styleId="ad">
    <w:name w:val="Hyperlink"/>
    <w:uiPriority w:val="99"/>
    <w:rsid w:val="00FF385A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uiPriority w:val="99"/>
    <w:rsid w:val="00FF38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">
    <w:name w:val="Обычный (веб) Знак"/>
    <w:link w:val="ae"/>
    <w:uiPriority w:val="99"/>
    <w:locked/>
    <w:rsid w:val="00FF385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"/>
    <w:link w:val="34"/>
    <w:uiPriority w:val="99"/>
    <w:rsid w:val="00FF385A"/>
    <w:pPr>
      <w:spacing w:before="60" w:after="0" w:line="160" w:lineRule="exact"/>
      <w:ind w:left="340"/>
    </w:pPr>
    <w:rPr>
      <w:rFonts w:ascii="Arial" w:hAnsi="Arial"/>
      <w:sz w:val="16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385A"/>
    <w:rPr>
      <w:rFonts w:ascii="Arial" w:eastAsia="Calibri" w:hAnsi="Arial" w:cs="Times New Roman"/>
      <w:sz w:val="16"/>
      <w:szCs w:val="20"/>
      <w:lang w:val="x-none" w:eastAsia="x-none"/>
    </w:rPr>
  </w:style>
  <w:style w:type="paragraph" w:styleId="af0">
    <w:name w:val="Body Text Indent"/>
    <w:basedOn w:val="a"/>
    <w:link w:val="af1"/>
    <w:uiPriority w:val="99"/>
    <w:rsid w:val="00FF385A"/>
    <w:pPr>
      <w:spacing w:after="120"/>
      <w:ind w:left="283"/>
    </w:pPr>
    <w:rPr>
      <w:szCs w:val="20"/>
      <w:lang w:val="x-none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F385A"/>
    <w:rPr>
      <w:rFonts w:ascii="Calibri" w:eastAsia="Calibri" w:hAnsi="Calibri" w:cs="Times New Roman"/>
      <w:szCs w:val="20"/>
      <w:lang w:val="x-none"/>
    </w:rPr>
  </w:style>
  <w:style w:type="character" w:styleId="af2">
    <w:name w:val="Strong"/>
    <w:uiPriority w:val="99"/>
    <w:qFormat/>
    <w:rsid w:val="00FF385A"/>
    <w:rPr>
      <w:rFonts w:cs="Times New Roman"/>
      <w:b/>
    </w:rPr>
  </w:style>
  <w:style w:type="paragraph" w:styleId="21">
    <w:name w:val="Body Text Indent 2"/>
    <w:basedOn w:val="a"/>
    <w:link w:val="22"/>
    <w:uiPriority w:val="99"/>
    <w:rsid w:val="00FF385A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Body Text"/>
    <w:basedOn w:val="a"/>
    <w:link w:val="af4"/>
    <w:rsid w:val="00FF385A"/>
    <w:pPr>
      <w:spacing w:after="120"/>
    </w:pPr>
    <w:rPr>
      <w:lang w:val="x-none"/>
    </w:rPr>
  </w:style>
  <w:style w:type="character" w:customStyle="1" w:styleId="af4">
    <w:name w:val="Основной текст Знак"/>
    <w:basedOn w:val="a0"/>
    <w:link w:val="af3"/>
    <w:rsid w:val="00FF385A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F385A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tent">
    <w:name w:val="content"/>
    <w:uiPriority w:val="99"/>
    <w:rsid w:val="00FF385A"/>
    <w:rPr>
      <w:rFonts w:cs="Times New Roman"/>
    </w:rPr>
  </w:style>
  <w:style w:type="paragraph" w:styleId="af5">
    <w:name w:val="footnote text"/>
    <w:basedOn w:val="a"/>
    <w:link w:val="af6"/>
    <w:uiPriority w:val="99"/>
    <w:rsid w:val="00FF385A"/>
    <w:rPr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character" w:styleId="af7">
    <w:name w:val="footnote reference"/>
    <w:uiPriority w:val="99"/>
    <w:rsid w:val="00FF385A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link w:val="af9"/>
    <w:uiPriority w:val="34"/>
    <w:qFormat/>
    <w:rsid w:val="00FF385A"/>
    <w:pPr>
      <w:ind w:left="720"/>
      <w:contextualSpacing/>
    </w:pPr>
  </w:style>
  <w:style w:type="paragraph" w:styleId="14">
    <w:name w:val="toc 1"/>
    <w:basedOn w:val="a"/>
    <w:next w:val="a"/>
    <w:autoRedefine/>
    <w:uiPriority w:val="39"/>
    <w:rsid w:val="00FF385A"/>
    <w:pPr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FF385A"/>
    <w:pPr>
      <w:tabs>
        <w:tab w:val="left" w:pos="900"/>
        <w:tab w:val="right" w:leader="dot" w:pos="9900"/>
      </w:tabs>
      <w:spacing w:after="0"/>
      <w:ind w:left="900" w:right="865" w:hanging="540"/>
    </w:pPr>
    <w:rPr>
      <w:rFonts w:ascii="Times New Roman" w:hAnsi="Times New Roman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F385A"/>
    <w:pPr>
      <w:spacing w:after="0"/>
      <w:ind w:left="220"/>
    </w:pPr>
    <w:rPr>
      <w:rFonts w:ascii="Times New Roman" w:hAnsi="Times New Roman"/>
      <w:smallCaps/>
      <w:sz w:val="20"/>
      <w:szCs w:val="20"/>
    </w:rPr>
  </w:style>
  <w:style w:type="paragraph" w:styleId="41">
    <w:name w:val="toc 4"/>
    <w:basedOn w:val="a"/>
    <w:next w:val="a"/>
    <w:autoRedefine/>
    <w:uiPriority w:val="99"/>
    <w:rsid w:val="00FF385A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"/>
    <w:next w:val="a"/>
    <w:autoRedefine/>
    <w:uiPriority w:val="99"/>
    <w:rsid w:val="00FF385A"/>
    <w:pPr>
      <w:spacing w:after="0"/>
      <w:ind w:left="880"/>
    </w:pPr>
    <w:rPr>
      <w:rFonts w:ascii="Times New Roman" w:hAnsi="Times New Roman"/>
      <w:sz w:val="18"/>
      <w:szCs w:val="18"/>
    </w:rPr>
  </w:style>
  <w:style w:type="paragraph" w:styleId="61">
    <w:name w:val="toc 6"/>
    <w:basedOn w:val="a"/>
    <w:next w:val="a"/>
    <w:autoRedefine/>
    <w:uiPriority w:val="99"/>
    <w:rsid w:val="00FF385A"/>
    <w:pPr>
      <w:spacing w:after="0"/>
      <w:ind w:left="1100"/>
    </w:pPr>
    <w:rPr>
      <w:rFonts w:ascii="Times New Roman" w:hAnsi="Times New Roman"/>
      <w:sz w:val="18"/>
      <w:szCs w:val="18"/>
    </w:rPr>
  </w:style>
  <w:style w:type="paragraph" w:styleId="71">
    <w:name w:val="toc 7"/>
    <w:basedOn w:val="a"/>
    <w:next w:val="a"/>
    <w:autoRedefine/>
    <w:uiPriority w:val="99"/>
    <w:rsid w:val="00FF385A"/>
    <w:pPr>
      <w:spacing w:after="0"/>
      <w:ind w:left="1320"/>
    </w:pPr>
    <w:rPr>
      <w:rFonts w:ascii="Times New Roman" w:hAnsi="Times New Roman"/>
      <w:sz w:val="18"/>
      <w:szCs w:val="18"/>
    </w:rPr>
  </w:style>
  <w:style w:type="paragraph" w:styleId="81">
    <w:name w:val="toc 8"/>
    <w:basedOn w:val="a"/>
    <w:next w:val="a"/>
    <w:autoRedefine/>
    <w:uiPriority w:val="99"/>
    <w:rsid w:val="00FF385A"/>
    <w:pPr>
      <w:spacing w:after="0"/>
      <w:ind w:left="1540"/>
    </w:pPr>
    <w:rPr>
      <w:rFonts w:ascii="Times New Roman" w:hAnsi="Times New Roman"/>
      <w:sz w:val="18"/>
      <w:szCs w:val="18"/>
    </w:rPr>
  </w:style>
  <w:style w:type="paragraph" w:styleId="91">
    <w:name w:val="toc 9"/>
    <w:basedOn w:val="a"/>
    <w:next w:val="a"/>
    <w:autoRedefine/>
    <w:uiPriority w:val="99"/>
    <w:rsid w:val="00FF385A"/>
    <w:pPr>
      <w:spacing w:after="0"/>
      <w:ind w:left="1760"/>
    </w:pPr>
    <w:rPr>
      <w:rFonts w:ascii="Times New Roman" w:hAnsi="Times New Roman"/>
      <w:sz w:val="18"/>
      <w:szCs w:val="18"/>
    </w:rPr>
  </w:style>
  <w:style w:type="character" w:customStyle="1" w:styleId="afa">
    <w:name w:val="Основной шрифт"/>
    <w:uiPriority w:val="99"/>
    <w:rsid w:val="00FF385A"/>
  </w:style>
  <w:style w:type="paragraph" w:customStyle="1" w:styleId="ed">
    <w:name w:val="дeсновdой те"/>
    <w:basedOn w:val="a"/>
    <w:uiPriority w:val="99"/>
    <w:rsid w:val="00FF385A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b">
    <w:name w:val="Табличный"/>
    <w:basedOn w:val="a"/>
    <w:uiPriority w:val="99"/>
    <w:rsid w:val="00FF385A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HTMLMarkup">
    <w:name w:val="HTML Markup"/>
    <w:uiPriority w:val="99"/>
    <w:rsid w:val="00FF385A"/>
    <w:rPr>
      <w:vanish/>
      <w:color w:val="FF0000"/>
    </w:rPr>
  </w:style>
  <w:style w:type="paragraph" w:customStyle="1" w:styleId="Blockquote">
    <w:name w:val="Blockquote"/>
    <w:basedOn w:val="a"/>
    <w:uiPriority w:val="99"/>
    <w:rsid w:val="00FF385A"/>
    <w:pPr>
      <w:widowControl w:val="0"/>
      <w:spacing w:before="100" w:after="100" w:line="240" w:lineRule="auto"/>
      <w:ind w:left="360" w:right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c">
    <w:basedOn w:val="a"/>
    <w:next w:val="afd"/>
    <w:link w:val="afe"/>
    <w:uiPriority w:val="99"/>
    <w:qFormat/>
    <w:rsid w:val="00A34B18"/>
    <w:pPr>
      <w:widowControl w:val="0"/>
      <w:spacing w:after="0" w:line="240" w:lineRule="auto"/>
      <w:ind w:firstLine="567"/>
      <w:jc w:val="center"/>
    </w:pPr>
    <w:rPr>
      <w:rFonts w:asciiTheme="minorHAnsi" w:hAnsiTheme="minorHAnsi" w:cstheme="minorBidi"/>
      <w:b/>
      <w:sz w:val="28"/>
      <w:lang w:val="x-none" w:eastAsia="x-none"/>
    </w:rPr>
  </w:style>
  <w:style w:type="character" w:customStyle="1" w:styleId="afe">
    <w:name w:val="Название Знак"/>
    <w:link w:val="afc"/>
    <w:uiPriority w:val="99"/>
    <w:rsid w:val="00FF385A"/>
    <w:rPr>
      <w:rFonts w:eastAsia="Calibri"/>
      <w:b/>
      <w:sz w:val="28"/>
      <w:lang w:val="x-none" w:eastAsia="x-none"/>
    </w:rPr>
  </w:style>
  <w:style w:type="paragraph" w:styleId="24">
    <w:name w:val="List Bullet 2"/>
    <w:basedOn w:val="a"/>
    <w:autoRedefine/>
    <w:uiPriority w:val="99"/>
    <w:rsid w:val="00FF385A"/>
    <w:pPr>
      <w:spacing w:after="0" w:line="240" w:lineRule="auto"/>
      <w:ind w:left="566" w:firstLine="285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6">
    <w:name w:val="Body Text 3"/>
    <w:basedOn w:val="a"/>
    <w:link w:val="37"/>
    <w:uiPriority w:val="99"/>
    <w:rsid w:val="00FF385A"/>
    <w:pPr>
      <w:widowControl w:val="0"/>
      <w:tabs>
        <w:tab w:val="left" w:pos="426"/>
      </w:tabs>
      <w:spacing w:after="0" w:line="240" w:lineRule="auto"/>
      <w:jc w:val="both"/>
    </w:pPr>
    <w:rPr>
      <w:rFonts w:ascii="Times New Roman" w:hAnsi="Times New Roman"/>
      <w:b/>
      <w:caps/>
      <w:sz w:val="24"/>
      <w:szCs w:val="20"/>
      <w:lang w:val="x-none" w:eastAsia="x-none"/>
    </w:rPr>
  </w:style>
  <w:style w:type="character" w:customStyle="1" w:styleId="37">
    <w:name w:val="Основной текст 3 Знак"/>
    <w:basedOn w:val="a0"/>
    <w:link w:val="36"/>
    <w:uiPriority w:val="99"/>
    <w:rsid w:val="00FF385A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ff">
    <w:name w:val="Document Map"/>
    <w:basedOn w:val="a"/>
    <w:link w:val="aff0"/>
    <w:uiPriority w:val="99"/>
    <w:rsid w:val="00FF385A"/>
    <w:pPr>
      <w:widowControl w:val="0"/>
      <w:shd w:val="clear" w:color="auto" w:fill="000080"/>
      <w:spacing w:after="0" w:line="240" w:lineRule="auto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uiPriority w:val="99"/>
    <w:rsid w:val="00FF385A"/>
    <w:rPr>
      <w:rFonts w:ascii="Tahoma" w:eastAsia="Calibri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text">
    <w:name w:val="text"/>
    <w:uiPriority w:val="99"/>
    <w:rsid w:val="00FF385A"/>
  </w:style>
  <w:style w:type="paragraph" w:customStyle="1" w:styleId="BodyTextKeep">
    <w:name w:val="Body Text Keep"/>
    <w:basedOn w:val="af3"/>
    <w:link w:val="BodyTextKeepChar"/>
    <w:uiPriority w:val="99"/>
    <w:rsid w:val="00FF385A"/>
    <w:pPr>
      <w:spacing w:before="120" w:line="240" w:lineRule="auto"/>
      <w:jc w:val="both"/>
    </w:pPr>
    <w:rPr>
      <w:spacing w:val="-5"/>
      <w:sz w:val="24"/>
      <w:szCs w:val="20"/>
      <w:lang w:val="ru-RU"/>
    </w:rPr>
  </w:style>
  <w:style w:type="character" w:customStyle="1" w:styleId="BodyTextKeepChar">
    <w:name w:val="Body Text Keep Char"/>
    <w:link w:val="BodyTextKeep"/>
    <w:uiPriority w:val="99"/>
    <w:locked/>
    <w:rsid w:val="00FF385A"/>
    <w:rPr>
      <w:rFonts w:ascii="Calibri" w:eastAsia="Calibri" w:hAnsi="Calibri" w:cs="Times New Roman"/>
      <w:spacing w:val="-5"/>
      <w:sz w:val="24"/>
      <w:szCs w:val="20"/>
    </w:rPr>
  </w:style>
  <w:style w:type="paragraph" w:customStyle="1" w:styleId="15">
    <w:name w:val="Абзац списка1"/>
    <w:basedOn w:val="a"/>
    <w:uiPriority w:val="99"/>
    <w:rsid w:val="00FF385A"/>
    <w:pPr>
      <w:ind w:left="720"/>
    </w:pPr>
    <w:rPr>
      <w:rFonts w:eastAsia="Times New Roman" w:cs="Calibri"/>
    </w:rPr>
  </w:style>
  <w:style w:type="paragraph" w:styleId="HTML">
    <w:name w:val="HTML Preformatted"/>
    <w:basedOn w:val="a"/>
    <w:link w:val="HTML0"/>
    <w:uiPriority w:val="99"/>
    <w:rsid w:val="00FF3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FF385A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aff1">
    <w:name w:val="Знак Знак Знак Знак Знак Знак Знак Знак"/>
    <w:basedOn w:val="a"/>
    <w:uiPriority w:val="99"/>
    <w:rsid w:val="00FF385A"/>
    <w:pPr>
      <w:tabs>
        <w:tab w:val="left" w:pos="8675"/>
      </w:tabs>
      <w:spacing w:after="160" w:line="240" w:lineRule="exact"/>
      <w:jc w:val="center"/>
    </w:pPr>
    <w:rPr>
      <w:rFonts w:ascii="Verdana" w:eastAsia="Times New Roman" w:hAnsi="Verdana"/>
      <w:sz w:val="20"/>
      <w:szCs w:val="24"/>
      <w:lang w:val="en-US"/>
    </w:rPr>
  </w:style>
  <w:style w:type="paragraph" w:customStyle="1" w:styleId="16">
    <w:name w:val="Знак16 Знак Знак"/>
    <w:basedOn w:val="a"/>
    <w:autoRedefine/>
    <w:uiPriority w:val="99"/>
    <w:rsid w:val="00FF385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f2">
    <w:name w:val="caption"/>
    <w:basedOn w:val="a"/>
    <w:next w:val="a"/>
    <w:qFormat/>
    <w:rsid w:val="00FF385A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3">
    <w:name w:val="List 3"/>
    <w:basedOn w:val="aff3"/>
    <w:rsid w:val="00FF385A"/>
    <w:pPr>
      <w:numPr>
        <w:numId w:val="7"/>
      </w:numPr>
      <w:tabs>
        <w:tab w:val="num" w:pos="1134"/>
      </w:tabs>
      <w:spacing w:after="120" w:line="240" w:lineRule="auto"/>
      <w:ind w:left="0"/>
      <w:contextualSpacing w:val="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styleId="aff3">
    <w:name w:val="List"/>
    <w:basedOn w:val="a"/>
    <w:uiPriority w:val="99"/>
    <w:rsid w:val="00FF385A"/>
    <w:pPr>
      <w:ind w:left="283" w:hanging="283"/>
      <w:contextualSpacing/>
    </w:pPr>
  </w:style>
  <w:style w:type="character" w:styleId="aff4">
    <w:name w:val="Emphasis"/>
    <w:uiPriority w:val="99"/>
    <w:qFormat/>
    <w:rsid w:val="00FF385A"/>
    <w:rPr>
      <w:rFonts w:cs="Times New Roman"/>
      <w:i/>
      <w:iCs/>
    </w:rPr>
  </w:style>
  <w:style w:type="paragraph" w:customStyle="1" w:styleId="textdate">
    <w:name w:val="text_date"/>
    <w:basedOn w:val="a"/>
    <w:uiPriority w:val="99"/>
    <w:rsid w:val="00FF385A"/>
    <w:pPr>
      <w:spacing w:before="28" w:after="169" w:line="240" w:lineRule="auto"/>
      <w:ind w:left="169" w:right="169"/>
      <w:textAlignment w:val="top"/>
    </w:pPr>
    <w:rPr>
      <w:rFonts w:ascii="Tahoma" w:eastAsia="Times New Roman" w:hAnsi="Tahoma" w:cs="Tahoma"/>
      <w:color w:val="252525"/>
      <w:sz w:val="18"/>
      <w:szCs w:val="18"/>
      <w:lang w:eastAsia="ru-RU"/>
    </w:rPr>
  </w:style>
  <w:style w:type="paragraph" w:customStyle="1" w:styleId="text2m">
    <w:name w:val="text_2m"/>
    <w:basedOn w:val="a"/>
    <w:uiPriority w:val="99"/>
    <w:rsid w:val="00FF385A"/>
    <w:pPr>
      <w:spacing w:before="141" w:after="28" w:line="240" w:lineRule="auto"/>
      <w:ind w:left="141" w:right="169"/>
    </w:pPr>
    <w:rPr>
      <w:rFonts w:ascii="Tahoma" w:eastAsia="Times New Roman" w:hAnsi="Tahoma" w:cs="Tahoma"/>
      <w:color w:val="FF3399"/>
      <w:sz w:val="18"/>
      <w:szCs w:val="18"/>
      <w:lang w:eastAsia="ru-RU"/>
    </w:rPr>
  </w:style>
  <w:style w:type="character" w:customStyle="1" w:styleId="y5black">
    <w:name w:val="y5_black"/>
    <w:uiPriority w:val="99"/>
    <w:rsid w:val="00FF385A"/>
    <w:rPr>
      <w:rFonts w:cs="Times New Roman"/>
    </w:rPr>
  </w:style>
  <w:style w:type="paragraph" w:styleId="aff5">
    <w:name w:val="No Spacing"/>
    <w:uiPriority w:val="1"/>
    <w:qFormat/>
    <w:rsid w:val="00FF3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7">
    <w:name w:val="Font Style37"/>
    <w:rsid w:val="00FF385A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FF385A"/>
    <w:pPr>
      <w:widowControl w:val="0"/>
      <w:autoSpaceDE w:val="0"/>
      <w:autoSpaceDN w:val="0"/>
      <w:adjustRightInd w:val="0"/>
      <w:spacing w:after="0" w:line="274" w:lineRule="exact"/>
      <w:ind w:hanging="355"/>
    </w:pPr>
    <w:rPr>
      <w:rFonts w:ascii="Arial" w:eastAsia="Times New Roman" w:hAnsi="Arial" w:cs="Arial"/>
      <w:sz w:val="24"/>
      <w:szCs w:val="24"/>
      <w:lang w:eastAsia="ru-RU"/>
    </w:rPr>
  </w:style>
  <w:style w:type="paragraph" w:styleId="aff6">
    <w:name w:val="TOC Heading"/>
    <w:basedOn w:val="1"/>
    <w:next w:val="a"/>
    <w:uiPriority w:val="39"/>
    <w:qFormat/>
    <w:rsid w:val="00FF385A"/>
    <w:pPr>
      <w:keepLines/>
      <w:spacing w:before="480" w:after="0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customStyle="1" w:styleId="apple-style-span">
    <w:name w:val="apple-style-span"/>
    <w:rsid w:val="00FF385A"/>
    <w:rPr>
      <w:rFonts w:cs="Times New Roman"/>
    </w:rPr>
  </w:style>
  <w:style w:type="character" w:customStyle="1" w:styleId="apple-converted-space">
    <w:name w:val="apple-converted-space"/>
    <w:uiPriority w:val="99"/>
    <w:rsid w:val="00FF385A"/>
    <w:rPr>
      <w:rFonts w:cs="Times New Roman"/>
    </w:rPr>
  </w:style>
  <w:style w:type="character" w:customStyle="1" w:styleId="FontStyle34">
    <w:name w:val="Font Style34"/>
    <w:uiPriority w:val="99"/>
    <w:rsid w:val="00FF385A"/>
    <w:rPr>
      <w:rFonts w:ascii="Lucida Sans Unicode" w:hAnsi="Lucida Sans Unicode" w:cs="Lucida Sans Unicode"/>
      <w:sz w:val="14"/>
      <w:szCs w:val="14"/>
    </w:rPr>
  </w:style>
  <w:style w:type="paragraph" w:customStyle="1" w:styleId="xl64">
    <w:name w:val="xl6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FF38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2">
    <w:name w:val="xl72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17">
    <w:name w:val="Без интервала1"/>
    <w:rsid w:val="00FF385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mmentText1">
    <w:name w:val="Comment Text1"/>
    <w:basedOn w:val="a"/>
    <w:rsid w:val="00FF385A"/>
    <w:pPr>
      <w:spacing w:after="0" w:line="360" w:lineRule="auto"/>
      <w:ind w:firstLine="567"/>
    </w:pPr>
    <w:rPr>
      <w:rFonts w:ascii="Times New Roman" w:eastAsia="Times New Roman" w:hAnsi="Times New Roman"/>
      <w:bCs/>
      <w:szCs w:val="20"/>
    </w:rPr>
  </w:style>
  <w:style w:type="character" w:styleId="aff7">
    <w:name w:val="FollowedHyperlink"/>
    <w:uiPriority w:val="99"/>
    <w:unhideWhenUsed/>
    <w:rsid w:val="00FF385A"/>
    <w:rPr>
      <w:color w:val="800080"/>
      <w:u w:val="single"/>
    </w:rPr>
  </w:style>
  <w:style w:type="paragraph" w:styleId="aff8">
    <w:name w:val="Revision"/>
    <w:hidden/>
    <w:uiPriority w:val="99"/>
    <w:semiHidden/>
    <w:rsid w:val="00FF38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Стиль1"/>
    <w:basedOn w:val="a"/>
    <w:rsid w:val="00FF385A"/>
    <w:pPr>
      <w:spacing w:after="0" w:line="240" w:lineRule="auto"/>
      <w:ind w:right="-6" w:firstLine="709"/>
      <w:jc w:val="both"/>
    </w:pPr>
    <w:rPr>
      <w:rFonts w:ascii="Times New Roman" w:eastAsia="Times New Roman" w:hAnsi="Times New Roman"/>
      <w:bCs/>
      <w:iCs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7">
    <w:name w:val="Font Style397"/>
    <w:uiPriority w:val="99"/>
    <w:rsid w:val="00FF385A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2">
    <w:name w:val="Font Style232"/>
    <w:uiPriority w:val="99"/>
    <w:rsid w:val="00FF385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FF385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46" w:lineRule="exact"/>
      <w:ind w:firstLine="73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">
    <w:name w:val="Font Style21"/>
    <w:uiPriority w:val="99"/>
    <w:rsid w:val="00FF385A"/>
    <w:rPr>
      <w:rFonts w:ascii="Times New Roman" w:hAnsi="Times New Roman" w:cs="Times New Roman"/>
      <w:spacing w:val="10"/>
      <w:sz w:val="24"/>
      <w:szCs w:val="24"/>
    </w:rPr>
  </w:style>
  <w:style w:type="paragraph" w:customStyle="1" w:styleId="25">
    <w:name w:val="Знак2"/>
    <w:basedOn w:val="a"/>
    <w:rsid w:val="00FF385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9">
    <w:name w:val="Table Contemporary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26">
    <w:name w:val="Знак2 Знак Знак Знак Знак Знак Знак"/>
    <w:basedOn w:val="a"/>
    <w:autoRedefine/>
    <w:rsid w:val="00FF385A"/>
    <w:pPr>
      <w:spacing w:after="160" w:line="240" w:lineRule="exact"/>
      <w:ind w:left="540"/>
    </w:pPr>
    <w:rPr>
      <w:rFonts w:ascii="Times New Roman" w:eastAsia="SimSun" w:hAnsi="Times New Roman"/>
      <w:b/>
      <w:sz w:val="32"/>
      <w:szCs w:val="32"/>
    </w:rPr>
  </w:style>
  <w:style w:type="character" w:customStyle="1" w:styleId="affa">
    <w:name w:val="Текст Знак"/>
    <w:link w:val="affb"/>
    <w:uiPriority w:val="99"/>
    <w:rsid w:val="00FF385A"/>
    <w:rPr>
      <w:rFonts w:ascii="Consolas" w:hAnsi="Consolas"/>
      <w:sz w:val="21"/>
      <w:szCs w:val="21"/>
    </w:rPr>
  </w:style>
  <w:style w:type="paragraph" w:styleId="affb">
    <w:name w:val="Plain Text"/>
    <w:basedOn w:val="a"/>
    <w:link w:val="affa"/>
    <w:uiPriority w:val="99"/>
    <w:unhideWhenUsed/>
    <w:rsid w:val="00FF385A"/>
    <w:pPr>
      <w:spacing w:after="0" w:line="240" w:lineRule="auto"/>
      <w:jc w:val="both"/>
    </w:pPr>
    <w:rPr>
      <w:rFonts w:ascii="Consolas" w:eastAsiaTheme="minorHAnsi" w:hAnsi="Consolas" w:cstheme="minorBidi"/>
      <w:sz w:val="21"/>
      <w:szCs w:val="21"/>
    </w:rPr>
  </w:style>
  <w:style w:type="character" w:customStyle="1" w:styleId="19">
    <w:name w:val="Текст Знак1"/>
    <w:basedOn w:val="a0"/>
    <w:uiPriority w:val="99"/>
    <w:rsid w:val="00FF385A"/>
    <w:rPr>
      <w:rFonts w:ascii="Consolas" w:eastAsia="Calibri" w:hAnsi="Consolas" w:cs="Times New Roman"/>
      <w:sz w:val="21"/>
      <w:szCs w:val="21"/>
    </w:rPr>
  </w:style>
  <w:style w:type="paragraph" w:customStyle="1" w:styleId="affc">
    <w:name w:val="Таблицы (моноширинный)"/>
    <w:basedOn w:val="a"/>
    <w:next w:val="a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d">
    <w:name w:val="Цветовое выделение"/>
    <w:uiPriority w:val="99"/>
    <w:rsid w:val="00FF385A"/>
    <w:rPr>
      <w:b/>
      <w:color w:val="26282F"/>
    </w:rPr>
  </w:style>
  <w:style w:type="character" w:customStyle="1" w:styleId="affe">
    <w:name w:val="Гипертекстовая ссылка"/>
    <w:uiPriority w:val="99"/>
    <w:rsid w:val="00FF385A"/>
    <w:rPr>
      <w:rFonts w:cs="Times New Roman"/>
      <w:b w:val="0"/>
      <w:color w:val="106BBE"/>
    </w:rPr>
  </w:style>
  <w:style w:type="character" w:customStyle="1" w:styleId="af9">
    <w:name w:val="Абзац списка Знак"/>
    <w:link w:val="af8"/>
    <w:uiPriority w:val="34"/>
    <w:locked/>
    <w:rsid w:val="00FF385A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FF385A"/>
  </w:style>
  <w:style w:type="numbering" w:customStyle="1" w:styleId="111">
    <w:name w:val="Нет списка111"/>
    <w:next w:val="a2"/>
    <w:uiPriority w:val="99"/>
    <w:semiHidden/>
    <w:unhideWhenUsed/>
    <w:rsid w:val="00FF385A"/>
  </w:style>
  <w:style w:type="numbering" w:customStyle="1" w:styleId="27">
    <w:name w:val="Нет списка2"/>
    <w:next w:val="a2"/>
    <w:uiPriority w:val="99"/>
    <w:semiHidden/>
    <w:unhideWhenUsed/>
    <w:rsid w:val="00FF385A"/>
  </w:style>
  <w:style w:type="table" w:customStyle="1" w:styleId="28">
    <w:name w:val="Сетка таблицы2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овременная таблица1"/>
    <w:basedOn w:val="a1"/>
    <w:next w:val="aff9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0">
    <w:name w:val="Нет списка12"/>
    <w:next w:val="a2"/>
    <w:uiPriority w:val="99"/>
    <w:semiHidden/>
    <w:unhideWhenUsed/>
    <w:rsid w:val="00FF385A"/>
  </w:style>
  <w:style w:type="numbering" w:customStyle="1" w:styleId="112">
    <w:name w:val="Нет списка112"/>
    <w:next w:val="a2"/>
    <w:uiPriority w:val="99"/>
    <w:semiHidden/>
    <w:unhideWhenUsed/>
    <w:rsid w:val="00FF385A"/>
  </w:style>
  <w:style w:type="paragraph" w:styleId="afd">
    <w:name w:val="Title"/>
    <w:basedOn w:val="a"/>
    <w:next w:val="a"/>
    <w:link w:val="1b"/>
    <w:uiPriority w:val="10"/>
    <w:qFormat/>
    <w:rsid w:val="00FF385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b">
    <w:name w:val="Название Знак1"/>
    <w:basedOn w:val="a0"/>
    <w:link w:val="afd"/>
    <w:uiPriority w:val="10"/>
    <w:rsid w:val="00FF38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38">
    <w:name w:val="Нет списка3"/>
    <w:next w:val="a2"/>
    <w:uiPriority w:val="99"/>
    <w:semiHidden/>
    <w:rsid w:val="00A34B18"/>
  </w:style>
  <w:style w:type="table" w:customStyle="1" w:styleId="39">
    <w:name w:val="Сетка таблицы3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A34B18"/>
  </w:style>
  <w:style w:type="table" w:customStyle="1" w:styleId="113">
    <w:name w:val="Сетка таблицы1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овременная таблица2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130">
    <w:name w:val="Нет списка113"/>
    <w:next w:val="a2"/>
    <w:uiPriority w:val="99"/>
    <w:semiHidden/>
    <w:unhideWhenUsed/>
    <w:rsid w:val="00A34B18"/>
  </w:style>
  <w:style w:type="numbering" w:customStyle="1" w:styleId="1111">
    <w:name w:val="Нет списка1111"/>
    <w:next w:val="a2"/>
    <w:uiPriority w:val="99"/>
    <w:semiHidden/>
    <w:unhideWhenUsed/>
    <w:rsid w:val="00A34B18"/>
  </w:style>
  <w:style w:type="numbering" w:customStyle="1" w:styleId="210">
    <w:name w:val="Нет списка21"/>
    <w:next w:val="a2"/>
    <w:uiPriority w:val="99"/>
    <w:semiHidden/>
    <w:unhideWhenUsed/>
    <w:rsid w:val="00A34B18"/>
  </w:style>
  <w:style w:type="table" w:customStyle="1" w:styleId="211">
    <w:name w:val="Сетка таблицы2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овременная таблица11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1">
    <w:name w:val="Нет списка121"/>
    <w:next w:val="a2"/>
    <w:uiPriority w:val="99"/>
    <w:semiHidden/>
    <w:unhideWhenUsed/>
    <w:rsid w:val="00A34B18"/>
  </w:style>
  <w:style w:type="numbering" w:customStyle="1" w:styleId="1121">
    <w:name w:val="Нет списка1121"/>
    <w:next w:val="a2"/>
    <w:uiPriority w:val="99"/>
    <w:semiHidden/>
    <w:unhideWhenUsed/>
    <w:rsid w:val="00A34B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uiPriority="0" w:qFormat="1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Contemporary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8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F38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,Знак Знак,Знак1,Знак1 Знак"/>
    <w:basedOn w:val="a"/>
    <w:next w:val="a"/>
    <w:link w:val="20"/>
    <w:uiPriority w:val="9"/>
    <w:qFormat/>
    <w:rsid w:val="00FF385A"/>
    <w:pPr>
      <w:tabs>
        <w:tab w:val="num" w:pos="360"/>
      </w:tabs>
      <w:spacing w:before="120" w:after="120" w:line="240" w:lineRule="auto"/>
      <w:ind w:firstLine="709"/>
      <w:jc w:val="both"/>
      <w:outlineLvl w:val="1"/>
    </w:pPr>
    <w:rPr>
      <w:rFonts w:ascii="Times New Roman" w:eastAsia="Times New Roman" w:hAnsi="Times New Roman"/>
      <w:b/>
      <w:sz w:val="28"/>
      <w:szCs w:val="20"/>
      <w:lang w:val="en-US"/>
    </w:rPr>
  </w:style>
  <w:style w:type="paragraph" w:styleId="30">
    <w:name w:val="heading 3"/>
    <w:aliases w:val="Заголовок 3 Знак Знак"/>
    <w:basedOn w:val="a"/>
    <w:link w:val="31"/>
    <w:uiPriority w:val="99"/>
    <w:qFormat/>
    <w:rsid w:val="00FF38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4"/>
      <w:szCs w:val="27"/>
      <w:lang w:val="x-none" w:eastAsia="x-none"/>
    </w:rPr>
  </w:style>
  <w:style w:type="paragraph" w:styleId="4">
    <w:name w:val="heading 4"/>
    <w:aliases w:val="Знак8"/>
    <w:basedOn w:val="a"/>
    <w:next w:val="a"/>
    <w:link w:val="40"/>
    <w:uiPriority w:val="99"/>
    <w:qFormat/>
    <w:rsid w:val="00FF385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aliases w:val="Знак7"/>
    <w:basedOn w:val="a"/>
    <w:next w:val="a"/>
    <w:link w:val="50"/>
    <w:uiPriority w:val="99"/>
    <w:qFormat/>
    <w:rsid w:val="00FF385A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aliases w:val="Знак6"/>
    <w:basedOn w:val="a"/>
    <w:next w:val="a"/>
    <w:link w:val="60"/>
    <w:uiPriority w:val="99"/>
    <w:qFormat/>
    <w:rsid w:val="00FF385A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aliases w:val="Знак5"/>
    <w:basedOn w:val="a"/>
    <w:next w:val="a"/>
    <w:link w:val="70"/>
    <w:uiPriority w:val="99"/>
    <w:qFormat/>
    <w:rsid w:val="00FF385A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8">
    <w:name w:val="heading 8"/>
    <w:aliases w:val="Знак4"/>
    <w:basedOn w:val="a"/>
    <w:next w:val="a"/>
    <w:link w:val="80"/>
    <w:uiPriority w:val="99"/>
    <w:qFormat/>
    <w:rsid w:val="00FF385A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paragraph" w:styleId="9">
    <w:name w:val="heading 9"/>
    <w:aliases w:val="Знак3"/>
    <w:basedOn w:val="a"/>
    <w:next w:val="a"/>
    <w:link w:val="90"/>
    <w:uiPriority w:val="99"/>
    <w:qFormat/>
    <w:rsid w:val="00FF385A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A5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385A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 Знак1,Знак Знак Знак,Знак1 Знак2,Знак1 Знак Знак1"/>
    <w:basedOn w:val="a0"/>
    <w:link w:val="2"/>
    <w:uiPriority w:val="9"/>
    <w:rsid w:val="00FF385A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2">
    <w:name w:val="Заголовок 3 Знак"/>
    <w:basedOn w:val="a0"/>
    <w:uiPriority w:val="99"/>
    <w:semiHidden/>
    <w:rsid w:val="00FF385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Знак8 Знак"/>
    <w:basedOn w:val="a0"/>
    <w:link w:val="4"/>
    <w:uiPriority w:val="99"/>
    <w:rsid w:val="00FF385A"/>
    <w:rPr>
      <w:rFonts w:ascii="Calibri" w:eastAsia="Calibri" w:hAnsi="Calibri" w:cs="Times New Roman"/>
      <w:b/>
      <w:bCs/>
      <w:sz w:val="28"/>
      <w:szCs w:val="28"/>
      <w:lang w:val="x-none"/>
    </w:rPr>
  </w:style>
  <w:style w:type="character" w:customStyle="1" w:styleId="50">
    <w:name w:val="Заголовок 5 Знак"/>
    <w:aliases w:val="Знак7 Знак"/>
    <w:basedOn w:val="a0"/>
    <w:link w:val="5"/>
    <w:uiPriority w:val="99"/>
    <w:rsid w:val="00FF385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Знак6 Знак"/>
    <w:basedOn w:val="a0"/>
    <w:link w:val="6"/>
    <w:uiPriority w:val="99"/>
    <w:rsid w:val="00FF385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aliases w:val="Знак5 Знак"/>
    <w:basedOn w:val="a0"/>
    <w:link w:val="7"/>
    <w:uiPriority w:val="99"/>
    <w:rsid w:val="00FF38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aliases w:val="Знак4 Знак"/>
    <w:basedOn w:val="a0"/>
    <w:link w:val="8"/>
    <w:uiPriority w:val="99"/>
    <w:rsid w:val="00FF385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aliases w:val="Знак3 Знак"/>
    <w:basedOn w:val="a0"/>
    <w:link w:val="9"/>
    <w:uiPriority w:val="99"/>
    <w:rsid w:val="00FF385A"/>
    <w:rPr>
      <w:rFonts w:ascii="Arial" w:eastAsia="Times New Roman" w:hAnsi="Arial" w:cs="Times New Roman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FF3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85A"/>
    <w:rPr>
      <w:rFonts w:ascii="Calibri" w:eastAsia="Calibri" w:hAnsi="Calibri" w:cs="Times New Roman"/>
    </w:rPr>
  </w:style>
  <w:style w:type="paragraph" w:customStyle="1" w:styleId="ConsNonformat">
    <w:name w:val="ConsNonformat"/>
    <w:uiPriority w:val="99"/>
    <w:rsid w:val="00FF3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FF385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FF38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385A"/>
    <w:rPr>
      <w:rFonts w:ascii="Calibri" w:eastAsia="Calibri" w:hAnsi="Calibri" w:cs="Times New Roman"/>
    </w:rPr>
  </w:style>
  <w:style w:type="character" w:styleId="a7">
    <w:name w:val="page number"/>
    <w:basedOn w:val="a0"/>
    <w:uiPriority w:val="99"/>
    <w:rsid w:val="00FF385A"/>
  </w:style>
  <w:style w:type="paragraph" w:styleId="a8">
    <w:name w:val="Balloon Text"/>
    <w:basedOn w:val="a"/>
    <w:link w:val="a9"/>
    <w:uiPriority w:val="99"/>
    <w:rsid w:val="00FF3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FF385A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Нормальный (таблица)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F385A"/>
  </w:style>
  <w:style w:type="character" w:customStyle="1" w:styleId="31">
    <w:name w:val="Заголовок 3 Знак1"/>
    <w:aliases w:val="Заголовок 3 Знак Знак Знак"/>
    <w:link w:val="30"/>
    <w:uiPriority w:val="99"/>
    <w:locked/>
    <w:rsid w:val="00FF385A"/>
    <w:rPr>
      <w:rFonts w:ascii="Times New Roman" w:eastAsia="Times New Roman" w:hAnsi="Times New Roman" w:cs="Times New Roman"/>
      <w:b/>
      <w:bCs/>
      <w:sz w:val="24"/>
      <w:szCs w:val="27"/>
      <w:lang w:val="x-none" w:eastAsia="x-none"/>
    </w:rPr>
  </w:style>
  <w:style w:type="character" w:styleId="ad">
    <w:name w:val="Hyperlink"/>
    <w:uiPriority w:val="99"/>
    <w:rsid w:val="00FF385A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uiPriority w:val="99"/>
    <w:rsid w:val="00FF38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">
    <w:name w:val="Обычный (веб) Знак"/>
    <w:link w:val="ae"/>
    <w:uiPriority w:val="99"/>
    <w:locked/>
    <w:rsid w:val="00FF385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"/>
    <w:link w:val="34"/>
    <w:uiPriority w:val="99"/>
    <w:rsid w:val="00FF385A"/>
    <w:pPr>
      <w:spacing w:before="60" w:after="0" w:line="160" w:lineRule="exact"/>
      <w:ind w:left="340"/>
    </w:pPr>
    <w:rPr>
      <w:rFonts w:ascii="Arial" w:hAnsi="Arial"/>
      <w:sz w:val="16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385A"/>
    <w:rPr>
      <w:rFonts w:ascii="Arial" w:eastAsia="Calibri" w:hAnsi="Arial" w:cs="Times New Roman"/>
      <w:sz w:val="16"/>
      <w:szCs w:val="20"/>
      <w:lang w:val="x-none" w:eastAsia="x-none"/>
    </w:rPr>
  </w:style>
  <w:style w:type="paragraph" w:styleId="af0">
    <w:name w:val="Body Text Indent"/>
    <w:basedOn w:val="a"/>
    <w:link w:val="af1"/>
    <w:uiPriority w:val="99"/>
    <w:rsid w:val="00FF385A"/>
    <w:pPr>
      <w:spacing w:after="120"/>
      <w:ind w:left="283"/>
    </w:pPr>
    <w:rPr>
      <w:szCs w:val="20"/>
      <w:lang w:val="x-none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F385A"/>
    <w:rPr>
      <w:rFonts w:ascii="Calibri" w:eastAsia="Calibri" w:hAnsi="Calibri" w:cs="Times New Roman"/>
      <w:szCs w:val="20"/>
      <w:lang w:val="x-none"/>
    </w:rPr>
  </w:style>
  <w:style w:type="character" w:styleId="af2">
    <w:name w:val="Strong"/>
    <w:uiPriority w:val="99"/>
    <w:qFormat/>
    <w:rsid w:val="00FF385A"/>
    <w:rPr>
      <w:rFonts w:cs="Times New Roman"/>
      <w:b/>
    </w:rPr>
  </w:style>
  <w:style w:type="paragraph" w:styleId="21">
    <w:name w:val="Body Text Indent 2"/>
    <w:basedOn w:val="a"/>
    <w:link w:val="22"/>
    <w:uiPriority w:val="99"/>
    <w:rsid w:val="00FF385A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Body Text"/>
    <w:basedOn w:val="a"/>
    <w:link w:val="af4"/>
    <w:rsid w:val="00FF385A"/>
    <w:pPr>
      <w:spacing w:after="120"/>
    </w:pPr>
    <w:rPr>
      <w:lang w:val="x-none"/>
    </w:rPr>
  </w:style>
  <w:style w:type="character" w:customStyle="1" w:styleId="af4">
    <w:name w:val="Основной текст Знак"/>
    <w:basedOn w:val="a0"/>
    <w:link w:val="af3"/>
    <w:rsid w:val="00FF385A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F385A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tent">
    <w:name w:val="content"/>
    <w:uiPriority w:val="99"/>
    <w:rsid w:val="00FF385A"/>
    <w:rPr>
      <w:rFonts w:cs="Times New Roman"/>
    </w:rPr>
  </w:style>
  <w:style w:type="paragraph" w:styleId="af5">
    <w:name w:val="footnote text"/>
    <w:basedOn w:val="a"/>
    <w:link w:val="af6"/>
    <w:uiPriority w:val="99"/>
    <w:rsid w:val="00FF385A"/>
    <w:rPr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character" w:styleId="af7">
    <w:name w:val="footnote reference"/>
    <w:uiPriority w:val="99"/>
    <w:rsid w:val="00FF385A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link w:val="af9"/>
    <w:uiPriority w:val="34"/>
    <w:qFormat/>
    <w:rsid w:val="00FF385A"/>
    <w:pPr>
      <w:ind w:left="720"/>
      <w:contextualSpacing/>
    </w:pPr>
  </w:style>
  <w:style w:type="paragraph" w:styleId="14">
    <w:name w:val="toc 1"/>
    <w:basedOn w:val="a"/>
    <w:next w:val="a"/>
    <w:autoRedefine/>
    <w:uiPriority w:val="39"/>
    <w:rsid w:val="00FF385A"/>
    <w:pPr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FF385A"/>
    <w:pPr>
      <w:tabs>
        <w:tab w:val="left" w:pos="900"/>
        <w:tab w:val="right" w:leader="dot" w:pos="9900"/>
      </w:tabs>
      <w:spacing w:after="0"/>
      <w:ind w:left="900" w:right="865" w:hanging="540"/>
    </w:pPr>
    <w:rPr>
      <w:rFonts w:ascii="Times New Roman" w:hAnsi="Times New Roman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F385A"/>
    <w:pPr>
      <w:spacing w:after="0"/>
      <w:ind w:left="220"/>
    </w:pPr>
    <w:rPr>
      <w:rFonts w:ascii="Times New Roman" w:hAnsi="Times New Roman"/>
      <w:smallCaps/>
      <w:sz w:val="20"/>
      <w:szCs w:val="20"/>
    </w:rPr>
  </w:style>
  <w:style w:type="paragraph" w:styleId="41">
    <w:name w:val="toc 4"/>
    <w:basedOn w:val="a"/>
    <w:next w:val="a"/>
    <w:autoRedefine/>
    <w:uiPriority w:val="99"/>
    <w:rsid w:val="00FF385A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"/>
    <w:next w:val="a"/>
    <w:autoRedefine/>
    <w:uiPriority w:val="99"/>
    <w:rsid w:val="00FF385A"/>
    <w:pPr>
      <w:spacing w:after="0"/>
      <w:ind w:left="880"/>
    </w:pPr>
    <w:rPr>
      <w:rFonts w:ascii="Times New Roman" w:hAnsi="Times New Roman"/>
      <w:sz w:val="18"/>
      <w:szCs w:val="18"/>
    </w:rPr>
  </w:style>
  <w:style w:type="paragraph" w:styleId="61">
    <w:name w:val="toc 6"/>
    <w:basedOn w:val="a"/>
    <w:next w:val="a"/>
    <w:autoRedefine/>
    <w:uiPriority w:val="99"/>
    <w:rsid w:val="00FF385A"/>
    <w:pPr>
      <w:spacing w:after="0"/>
      <w:ind w:left="1100"/>
    </w:pPr>
    <w:rPr>
      <w:rFonts w:ascii="Times New Roman" w:hAnsi="Times New Roman"/>
      <w:sz w:val="18"/>
      <w:szCs w:val="18"/>
    </w:rPr>
  </w:style>
  <w:style w:type="paragraph" w:styleId="71">
    <w:name w:val="toc 7"/>
    <w:basedOn w:val="a"/>
    <w:next w:val="a"/>
    <w:autoRedefine/>
    <w:uiPriority w:val="99"/>
    <w:rsid w:val="00FF385A"/>
    <w:pPr>
      <w:spacing w:after="0"/>
      <w:ind w:left="1320"/>
    </w:pPr>
    <w:rPr>
      <w:rFonts w:ascii="Times New Roman" w:hAnsi="Times New Roman"/>
      <w:sz w:val="18"/>
      <w:szCs w:val="18"/>
    </w:rPr>
  </w:style>
  <w:style w:type="paragraph" w:styleId="81">
    <w:name w:val="toc 8"/>
    <w:basedOn w:val="a"/>
    <w:next w:val="a"/>
    <w:autoRedefine/>
    <w:uiPriority w:val="99"/>
    <w:rsid w:val="00FF385A"/>
    <w:pPr>
      <w:spacing w:after="0"/>
      <w:ind w:left="1540"/>
    </w:pPr>
    <w:rPr>
      <w:rFonts w:ascii="Times New Roman" w:hAnsi="Times New Roman"/>
      <w:sz w:val="18"/>
      <w:szCs w:val="18"/>
    </w:rPr>
  </w:style>
  <w:style w:type="paragraph" w:styleId="91">
    <w:name w:val="toc 9"/>
    <w:basedOn w:val="a"/>
    <w:next w:val="a"/>
    <w:autoRedefine/>
    <w:uiPriority w:val="99"/>
    <w:rsid w:val="00FF385A"/>
    <w:pPr>
      <w:spacing w:after="0"/>
      <w:ind w:left="1760"/>
    </w:pPr>
    <w:rPr>
      <w:rFonts w:ascii="Times New Roman" w:hAnsi="Times New Roman"/>
      <w:sz w:val="18"/>
      <w:szCs w:val="18"/>
    </w:rPr>
  </w:style>
  <w:style w:type="character" w:customStyle="1" w:styleId="afa">
    <w:name w:val="Основной шрифт"/>
    <w:uiPriority w:val="99"/>
    <w:rsid w:val="00FF385A"/>
  </w:style>
  <w:style w:type="paragraph" w:customStyle="1" w:styleId="ed">
    <w:name w:val="дeсновdой те"/>
    <w:basedOn w:val="a"/>
    <w:uiPriority w:val="99"/>
    <w:rsid w:val="00FF385A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b">
    <w:name w:val="Табличный"/>
    <w:basedOn w:val="a"/>
    <w:uiPriority w:val="99"/>
    <w:rsid w:val="00FF385A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HTMLMarkup">
    <w:name w:val="HTML Markup"/>
    <w:uiPriority w:val="99"/>
    <w:rsid w:val="00FF385A"/>
    <w:rPr>
      <w:vanish/>
      <w:color w:val="FF0000"/>
    </w:rPr>
  </w:style>
  <w:style w:type="paragraph" w:customStyle="1" w:styleId="Blockquote">
    <w:name w:val="Blockquote"/>
    <w:basedOn w:val="a"/>
    <w:uiPriority w:val="99"/>
    <w:rsid w:val="00FF385A"/>
    <w:pPr>
      <w:widowControl w:val="0"/>
      <w:spacing w:before="100" w:after="100" w:line="240" w:lineRule="auto"/>
      <w:ind w:left="360" w:right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c">
    <w:basedOn w:val="a"/>
    <w:next w:val="afd"/>
    <w:link w:val="afe"/>
    <w:uiPriority w:val="99"/>
    <w:qFormat/>
    <w:rsid w:val="00A34B18"/>
    <w:pPr>
      <w:widowControl w:val="0"/>
      <w:spacing w:after="0" w:line="240" w:lineRule="auto"/>
      <w:ind w:firstLine="567"/>
      <w:jc w:val="center"/>
    </w:pPr>
    <w:rPr>
      <w:rFonts w:asciiTheme="minorHAnsi" w:hAnsiTheme="minorHAnsi" w:cstheme="minorBidi"/>
      <w:b/>
      <w:sz w:val="28"/>
      <w:lang w:val="x-none" w:eastAsia="x-none"/>
    </w:rPr>
  </w:style>
  <w:style w:type="character" w:customStyle="1" w:styleId="afe">
    <w:name w:val="Название Знак"/>
    <w:link w:val="afc"/>
    <w:uiPriority w:val="99"/>
    <w:rsid w:val="00FF385A"/>
    <w:rPr>
      <w:rFonts w:eastAsia="Calibri"/>
      <w:b/>
      <w:sz w:val="28"/>
      <w:lang w:val="x-none" w:eastAsia="x-none"/>
    </w:rPr>
  </w:style>
  <w:style w:type="paragraph" w:styleId="24">
    <w:name w:val="List Bullet 2"/>
    <w:basedOn w:val="a"/>
    <w:autoRedefine/>
    <w:uiPriority w:val="99"/>
    <w:rsid w:val="00FF385A"/>
    <w:pPr>
      <w:spacing w:after="0" w:line="240" w:lineRule="auto"/>
      <w:ind w:left="566" w:firstLine="285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6">
    <w:name w:val="Body Text 3"/>
    <w:basedOn w:val="a"/>
    <w:link w:val="37"/>
    <w:uiPriority w:val="99"/>
    <w:rsid w:val="00FF385A"/>
    <w:pPr>
      <w:widowControl w:val="0"/>
      <w:tabs>
        <w:tab w:val="left" w:pos="426"/>
      </w:tabs>
      <w:spacing w:after="0" w:line="240" w:lineRule="auto"/>
      <w:jc w:val="both"/>
    </w:pPr>
    <w:rPr>
      <w:rFonts w:ascii="Times New Roman" w:hAnsi="Times New Roman"/>
      <w:b/>
      <w:caps/>
      <w:sz w:val="24"/>
      <w:szCs w:val="20"/>
      <w:lang w:val="x-none" w:eastAsia="x-none"/>
    </w:rPr>
  </w:style>
  <w:style w:type="character" w:customStyle="1" w:styleId="37">
    <w:name w:val="Основной текст 3 Знак"/>
    <w:basedOn w:val="a0"/>
    <w:link w:val="36"/>
    <w:uiPriority w:val="99"/>
    <w:rsid w:val="00FF385A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ff">
    <w:name w:val="Document Map"/>
    <w:basedOn w:val="a"/>
    <w:link w:val="aff0"/>
    <w:uiPriority w:val="99"/>
    <w:rsid w:val="00FF385A"/>
    <w:pPr>
      <w:widowControl w:val="0"/>
      <w:shd w:val="clear" w:color="auto" w:fill="000080"/>
      <w:spacing w:after="0" w:line="240" w:lineRule="auto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uiPriority w:val="99"/>
    <w:rsid w:val="00FF385A"/>
    <w:rPr>
      <w:rFonts w:ascii="Tahoma" w:eastAsia="Calibri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text">
    <w:name w:val="text"/>
    <w:uiPriority w:val="99"/>
    <w:rsid w:val="00FF385A"/>
  </w:style>
  <w:style w:type="paragraph" w:customStyle="1" w:styleId="BodyTextKeep">
    <w:name w:val="Body Text Keep"/>
    <w:basedOn w:val="af3"/>
    <w:link w:val="BodyTextKeepChar"/>
    <w:uiPriority w:val="99"/>
    <w:rsid w:val="00FF385A"/>
    <w:pPr>
      <w:spacing w:before="120" w:line="240" w:lineRule="auto"/>
      <w:jc w:val="both"/>
    </w:pPr>
    <w:rPr>
      <w:spacing w:val="-5"/>
      <w:sz w:val="24"/>
      <w:szCs w:val="20"/>
      <w:lang w:val="ru-RU"/>
    </w:rPr>
  </w:style>
  <w:style w:type="character" w:customStyle="1" w:styleId="BodyTextKeepChar">
    <w:name w:val="Body Text Keep Char"/>
    <w:link w:val="BodyTextKeep"/>
    <w:uiPriority w:val="99"/>
    <w:locked/>
    <w:rsid w:val="00FF385A"/>
    <w:rPr>
      <w:rFonts w:ascii="Calibri" w:eastAsia="Calibri" w:hAnsi="Calibri" w:cs="Times New Roman"/>
      <w:spacing w:val="-5"/>
      <w:sz w:val="24"/>
      <w:szCs w:val="20"/>
    </w:rPr>
  </w:style>
  <w:style w:type="paragraph" w:customStyle="1" w:styleId="15">
    <w:name w:val="Абзац списка1"/>
    <w:basedOn w:val="a"/>
    <w:uiPriority w:val="99"/>
    <w:rsid w:val="00FF385A"/>
    <w:pPr>
      <w:ind w:left="720"/>
    </w:pPr>
    <w:rPr>
      <w:rFonts w:eastAsia="Times New Roman" w:cs="Calibri"/>
    </w:rPr>
  </w:style>
  <w:style w:type="paragraph" w:styleId="HTML">
    <w:name w:val="HTML Preformatted"/>
    <w:basedOn w:val="a"/>
    <w:link w:val="HTML0"/>
    <w:uiPriority w:val="99"/>
    <w:rsid w:val="00FF3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FF385A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aff1">
    <w:name w:val="Знак Знак Знак Знак Знак Знак Знак Знак"/>
    <w:basedOn w:val="a"/>
    <w:uiPriority w:val="99"/>
    <w:rsid w:val="00FF385A"/>
    <w:pPr>
      <w:tabs>
        <w:tab w:val="left" w:pos="8675"/>
      </w:tabs>
      <w:spacing w:after="160" w:line="240" w:lineRule="exact"/>
      <w:jc w:val="center"/>
    </w:pPr>
    <w:rPr>
      <w:rFonts w:ascii="Verdana" w:eastAsia="Times New Roman" w:hAnsi="Verdana"/>
      <w:sz w:val="20"/>
      <w:szCs w:val="24"/>
      <w:lang w:val="en-US"/>
    </w:rPr>
  </w:style>
  <w:style w:type="paragraph" w:customStyle="1" w:styleId="16">
    <w:name w:val="Знак16 Знак Знак"/>
    <w:basedOn w:val="a"/>
    <w:autoRedefine/>
    <w:uiPriority w:val="99"/>
    <w:rsid w:val="00FF385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f2">
    <w:name w:val="caption"/>
    <w:basedOn w:val="a"/>
    <w:next w:val="a"/>
    <w:qFormat/>
    <w:rsid w:val="00FF385A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3">
    <w:name w:val="List 3"/>
    <w:basedOn w:val="aff3"/>
    <w:rsid w:val="00FF385A"/>
    <w:pPr>
      <w:numPr>
        <w:numId w:val="7"/>
      </w:numPr>
      <w:tabs>
        <w:tab w:val="num" w:pos="1134"/>
      </w:tabs>
      <w:spacing w:after="120" w:line="240" w:lineRule="auto"/>
      <w:ind w:left="0"/>
      <w:contextualSpacing w:val="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styleId="aff3">
    <w:name w:val="List"/>
    <w:basedOn w:val="a"/>
    <w:uiPriority w:val="99"/>
    <w:rsid w:val="00FF385A"/>
    <w:pPr>
      <w:ind w:left="283" w:hanging="283"/>
      <w:contextualSpacing/>
    </w:pPr>
  </w:style>
  <w:style w:type="character" w:styleId="aff4">
    <w:name w:val="Emphasis"/>
    <w:uiPriority w:val="99"/>
    <w:qFormat/>
    <w:rsid w:val="00FF385A"/>
    <w:rPr>
      <w:rFonts w:cs="Times New Roman"/>
      <w:i/>
      <w:iCs/>
    </w:rPr>
  </w:style>
  <w:style w:type="paragraph" w:customStyle="1" w:styleId="textdate">
    <w:name w:val="text_date"/>
    <w:basedOn w:val="a"/>
    <w:uiPriority w:val="99"/>
    <w:rsid w:val="00FF385A"/>
    <w:pPr>
      <w:spacing w:before="28" w:after="169" w:line="240" w:lineRule="auto"/>
      <w:ind w:left="169" w:right="169"/>
      <w:textAlignment w:val="top"/>
    </w:pPr>
    <w:rPr>
      <w:rFonts w:ascii="Tahoma" w:eastAsia="Times New Roman" w:hAnsi="Tahoma" w:cs="Tahoma"/>
      <w:color w:val="252525"/>
      <w:sz w:val="18"/>
      <w:szCs w:val="18"/>
      <w:lang w:eastAsia="ru-RU"/>
    </w:rPr>
  </w:style>
  <w:style w:type="paragraph" w:customStyle="1" w:styleId="text2m">
    <w:name w:val="text_2m"/>
    <w:basedOn w:val="a"/>
    <w:uiPriority w:val="99"/>
    <w:rsid w:val="00FF385A"/>
    <w:pPr>
      <w:spacing w:before="141" w:after="28" w:line="240" w:lineRule="auto"/>
      <w:ind w:left="141" w:right="169"/>
    </w:pPr>
    <w:rPr>
      <w:rFonts w:ascii="Tahoma" w:eastAsia="Times New Roman" w:hAnsi="Tahoma" w:cs="Tahoma"/>
      <w:color w:val="FF3399"/>
      <w:sz w:val="18"/>
      <w:szCs w:val="18"/>
      <w:lang w:eastAsia="ru-RU"/>
    </w:rPr>
  </w:style>
  <w:style w:type="character" w:customStyle="1" w:styleId="y5black">
    <w:name w:val="y5_black"/>
    <w:uiPriority w:val="99"/>
    <w:rsid w:val="00FF385A"/>
    <w:rPr>
      <w:rFonts w:cs="Times New Roman"/>
    </w:rPr>
  </w:style>
  <w:style w:type="paragraph" w:styleId="aff5">
    <w:name w:val="No Spacing"/>
    <w:uiPriority w:val="1"/>
    <w:qFormat/>
    <w:rsid w:val="00FF3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7">
    <w:name w:val="Font Style37"/>
    <w:rsid w:val="00FF385A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FF385A"/>
    <w:pPr>
      <w:widowControl w:val="0"/>
      <w:autoSpaceDE w:val="0"/>
      <w:autoSpaceDN w:val="0"/>
      <w:adjustRightInd w:val="0"/>
      <w:spacing w:after="0" w:line="274" w:lineRule="exact"/>
      <w:ind w:hanging="355"/>
    </w:pPr>
    <w:rPr>
      <w:rFonts w:ascii="Arial" w:eastAsia="Times New Roman" w:hAnsi="Arial" w:cs="Arial"/>
      <w:sz w:val="24"/>
      <w:szCs w:val="24"/>
      <w:lang w:eastAsia="ru-RU"/>
    </w:rPr>
  </w:style>
  <w:style w:type="paragraph" w:styleId="aff6">
    <w:name w:val="TOC Heading"/>
    <w:basedOn w:val="1"/>
    <w:next w:val="a"/>
    <w:uiPriority w:val="39"/>
    <w:qFormat/>
    <w:rsid w:val="00FF385A"/>
    <w:pPr>
      <w:keepLines/>
      <w:spacing w:before="480" w:after="0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customStyle="1" w:styleId="apple-style-span">
    <w:name w:val="apple-style-span"/>
    <w:rsid w:val="00FF385A"/>
    <w:rPr>
      <w:rFonts w:cs="Times New Roman"/>
    </w:rPr>
  </w:style>
  <w:style w:type="character" w:customStyle="1" w:styleId="apple-converted-space">
    <w:name w:val="apple-converted-space"/>
    <w:uiPriority w:val="99"/>
    <w:rsid w:val="00FF385A"/>
    <w:rPr>
      <w:rFonts w:cs="Times New Roman"/>
    </w:rPr>
  </w:style>
  <w:style w:type="character" w:customStyle="1" w:styleId="FontStyle34">
    <w:name w:val="Font Style34"/>
    <w:uiPriority w:val="99"/>
    <w:rsid w:val="00FF385A"/>
    <w:rPr>
      <w:rFonts w:ascii="Lucida Sans Unicode" w:hAnsi="Lucida Sans Unicode" w:cs="Lucida Sans Unicode"/>
      <w:sz w:val="14"/>
      <w:szCs w:val="14"/>
    </w:rPr>
  </w:style>
  <w:style w:type="paragraph" w:customStyle="1" w:styleId="xl64">
    <w:name w:val="xl6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FF38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2">
    <w:name w:val="xl72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17">
    <w:name w:val="Без интервала1"/>
    <w:rsid w:val="00FF385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mmentText1">
    <w:name w:val="Comment Text1"/>
    <w:basedOn w:val="a"/>
    <w:rsid w:val="00FF385A"/>
    <w:pPr>
      <w:spacing w:after="0" w:line="360" w:lineRule="auto"/>
      <w:ind w:firstLine="567"/>
    </w:pPr>
    <w:rPr>
      <w:rFonts w:ascii="Times New Roman" w:eastAsia="Times New Roman" w:hAnsi="Times New Roman"/>
      <w:bCs/>
      <w:szCs w:val="20"/>
    </w:rPr>
  </w:style>
  <w:style w:type="character" w:styleId="aff7">
    <w:name w:val="FollowedHyperlink"/>
    <w:uiPriority w:val="99"/>
    <w:unhideWhenUsed/>
    <w:rsid w:val="00FF385A"/>
    <w:rPr>
      <w:color w:val="800080"/>
      <w:u w:val="single"/>
    </w:rPr>
  </w:style>
  <w:style w:type="paragraph" w:styleId="aff8">
    <w:name w:val="Revision"/>
    <w:hidden/>
    <w:uiPriority w:val="99"/>
    <w:semiHidden/>
    <w:rsid w:val="00FF38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Стиль1"/>
    <w:basedOn w:val="a"/>
    <w:rsid w:val="00FF385A"/>
    <w:pPr>
      <w:spacing w:after="0" w:line="240" w:lineRule="auto"/>
      <w:ind w:right="-6" w:firstLine="709"/>
      <w:jc w:val="both"/>
    </w:pPr>
    <w:rPr>
      <w:rFonts w:ascii="Times New Roman" w:eastAsia="Times New Roman" w:hAnsi="Times New Roman"/>
      <w:bCs/>
      <w:iCs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7">
    <w:name w:val="Font Style397"/>
    <w:uiPriority w:val="99"/>
    <w:rsid w:val="00FF385A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2">
    <w:name w:val="Font Style232"/>
    <w:uiPriority w:val="99"/>
    <w:rsid w:val="00FF385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FF385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46" w:lineRule="exact"/>
      <w:ind w:firstLine="73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">
    <w:name w:val="Font Style21"/>
    <w:uiPriority w:val="99"/>
    <w:rsid w:val="00FF385A"/>
    <w:rPr>
      <w:rFonts w:ascii="Times New Roman" w:hAnsi="Times New Roman" w:cs="Times New Roman"/>
      <w:spacing w:val="10"/>
      <w:sz w:val="24"/>
      <w:szCs w:val="24"/>
    </w:rPr>
  </w:style>
  <w:style w:type="paragraph" w:customStyle="1" w:styleId="25">
    <w:name w:val="Знак2"/>
    <w:basedOn w:val="a"/>
    <w:rsid w:val="00FF385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9">
    <w:name w:val="Table Contemporary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26">
    <w:name w:val="Знак2 Знак Знак Знак Знак Знак Знак"/>
    <w:basedOn w:val="a"/>
    <w:autoRedefine/>
    <w:rsid w:val="00FF385A"/>
    <w:pPr>
      <w:spacing w:after="160" w:line="240" w:lineRule="exact"/>
      <w:ind w:left="540"/>
    </w:pPr>
    <w:rPr>
      <w:rFonts w:ascii="Times New Roman" w:eastAsia="SimSun" w:hAnsi="Times New Roman"/>
      <w:b/>
      <w:sz w:val="32"/>
      <w:szCs w:val="32"/>
    </w:rPr>
  </w:style>
  <w:style w:type="character" w:customStyle="1" w:styleId="affa">
    <w:name w:val="Текст Знак"/>
    <w:link w:val="affb"/>
    <w:uiPriority w:val="99"/>
    <w:rsid w:val="00FF385A"/>
    <w:rPr>
      <w:rFonts w:ascii="Consolas" w:hAnsi="Consolas"/>
      <w:sz w:val="21"/>
      <w:szCs w:val="21"/>
    </w:rPr>
  </w:style>
  <w:style w:type="paragraph" w:styleId="affb">
    <w:name w:val="Plain Text"/>
    <w:basedOn w:val="a"/>
    <w:link w:val="affa"/>
    <w:uiPriority w:val="99"/>
    <w:unhideWhenUsed/>
    <w:rsid w:val="00FF385A"/>
    <w:pPr>
      <w:spacing w:after="0" w:line="240" w:lineRule="auto"/>
      <w:jc w:val="both"/>
    </w:pPr>
    <w:rPr>
      <w:rFonts w:ascii="Consolas" w:eastAsiaTheme="minorHAnsi" w:hAnsi="Consolas" w:cstheme="minorBidi"/>
      <w:sz w:val="21"/>
      <w:szCs w:val="21"/>
    </w:rPr>
  </w:style>
  <w:style w:type="character" w:customStyle="1" w:styleId="19">
    <w:name w:val="Текст Знак1"/>
    <w:basedOn w:val="a0"/>
    <w:uiPriority w:val="99"/>
    <w:rsid w:val="00FF385A"/>
    <w:rPr>
      <w:rFonts w:ascii="Consolas" w:eastAsia="Calibri" w:hAnsi="Consolas" w:cs="Times New Roman"/>
      <w:sz w:val="21"/>
      <w:szCs w:val="21"/>
    </w:rPr>
  </w:style>
  <w:style w:type="paragraph" w:customStyle="1" w:styleId="affc">
    <w:name w:val="Таблицы (моноширинный)"/>
    <w:basedOn w:val="a"/>
    <w:next w:val="a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d">
    <w:name w:val="Цветовое выделение"/>
    <w:uiPriority w:val="99"/>
    <w:rsid w:val="00FF385A"/>
    <w:rPr>
      <w:b/>
      <w:color w:val="26282F"/>
    </w:rPr>
  </w:style>
  <w:style w:type="character" w:customStyle="1" w:styleId="affe">
    <w:name w:val="Гипертекстовая ссылка"/>
    <w:uiPriority w:val="99"/>
    <w:rsid w:val="00FF385A"/>
    <w:rPr>
      <w:rFonts w:cs="Times New Roman"/>
      <w:b w:val="0"/>
      <w:color w:val="106BBE"/>
    </w:rPr>
  </w:style>
  <w:style w:type="character" w:customStyle="1" w:styleId="af9">
    <w:name w:val="Абзац списка Знак"/>
    <w:link w:val="af8"/>
    <w:uiPriority w:val="34"/>
    <w:locked/>
    <w:rsid w:val="00FF385A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FF385A"/>
  </w:style>
  <w:style w:type="numbering" w:customStyle="1" w:styleId="111">
    <w:name w:val="Нет списка111"/>
    <w:next w:val="a2"/>
    <w:uiPriority w:val="99"/>
    <w:semiHidden/>
    <w:unhideWhenUsed/>
    <w:rsid w:val="00FF385A"/>
  </w:style>
  <w:style w:type="numbering" w:customStyle="1" w:styleId="27">
    <w:name w:val="Нет списка2"/>
    <w:next w:val="a2"/>
    <w:uiPriority w:val="99"/>
    <w:semiHidden/>
    <w:unhideWhenUsed/>
    <w:rsid w:val="00FF385A"/>
  </w:style>
  <w:style w:type="table" w:customStyle="1" w:styleId="28">
    <w:name w:val="Сетка таблицы2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овременная таблица1"/>
    <w:basedOn w:val="a1"/>
    <w:next w:val="aff9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0">
    <w:name w:val="Нет списка12"/>
    <w:next w:val="a2"/>
    <w:uiPriority w:val="99"/>
    <w:semiHidden/>
    <w:unhideWhenUsed/>
    <w:rsid w:val="00FF385A"/>
  </w:style>
  <w:style w:type="numbering" w:customStyle="1" w:styleId="112">
    <w:name w:val="Нет списка112"/>
    <w:next w:val="a2"/>
    <w:uiPriority w:val="99"/>
    <w:semiHidden/>
    <w:unhideWhenUsed/>
    <w:rsid w:val="00FF385A"/>
  </w:style>
  <w:style w:type="paragraph" w:styleId="afd">
    <w:name w:val="Title"/>
    <w:basedOn w:val="a"/>
    <w:next w:val="a"/>
    <w:link w:val="1b"/>
    <w:uiPriority w:val="10"/>
    <w:qFormat/>
    <w:rsid w:val="00FF385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b">
    <w:name w:val="Название Знак1"/>
    <w:basedOn w:val="a0"/>
    <w:link w:val="afd"/>
    <w:uiPriority w:val="10"/>
    <w:rsid w:val="00FF38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38">
    <w:name w:val="Нет списка3"/>
    <w:next w:val="a2"/>
    <w:uiPriority w:val="99"/>
    <w:semiHidden/>
    <w:rsid w:val="00A34B18"/>
  </w:style>
  <w:style w:type="table" w:customStyle="1" w:styleId="39">
    <w:name w:val="Сетка таблицы3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A34B18"/>
  </w:style>
  <w:style w:type="table" w:customStyle="1" w:styleId="113">
    <w:name w:val="Сетка таблицы1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овременная таблица2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130">
    <w:name w:val="Нет списка113"/>
    <w:next w:val="a2"/>
    <w:uiPriority w:val="99"/>
    <w:semiHidden/>
    <w:unhideWhenUsed/>
    <w:rsid w:val="00A34B18"/>
  </w:style>
  <w:style w:type="numbering" w:customStyle="1" w:styleId="1111">
    <w:name w:val="Нет списка1111"/>
    <w:next w:val="a2"/>
    <w:uiPriority w:val="99"/>
    <w:semiHidden/>
    <w:unhideWhenUsed/>
    <w:rsid w:val="00A34B18"/>
  </w:style>
  <w:style w:type="numbering" w:customStyle="1" w:styleId="210">
    <w:name w:val="Нет списка21"/>
    <w:next w:val="a2"/>
    <w:uiPriority w:val="99"/>
    <w:semiHidden/>
    <w:unhideWhenUsed/>
    <w:rsid w:val="00A34B18"/>
  </w:style>
  <w:style w:type="table" w:customStyle="1" w:styleId="211">
    <w:name w:val="Сетка таблицы2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овременная таблица11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1">
    <w:name w:val="Нет списка121"/>
    <w:next w:val="a2"/>
    <w:uiPriority w:val="99"/>
    <w:semiHidden/>
    <w:unhideWhenUsed/>
    <w:rsid w:val="00A34B18"/>
  </w:style>
  <w:style w:type="numbering" w:customStyle="1" w:styleId="1121">
    <w:name w:val="Нет списка1121"/>
    <w:next w:val="a2"/>
    <w:uiPriority w:val="99"/>
    <w:semiHidden/>
    <w:unhideWhenUsed/>
    <w:rsid w:val="00A34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login.consultant.ru/link/?req=doc&amp;base=LAW&amp;n=288413&amp;dst=10001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LAW177&amp;n=242646&amp;dst=100023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login.consultant.ru/link/?req=doc&amp;base=LAW&amp;n=465633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177&amp;n=242646&amp;dst=100023" TargetMode="External"/><Relationship Id="rId20" Type="http://schemas.openxmlformats.org/officeDocument/2006/relationships/hyperlink" Target="https://login.consultant.ru/link/?req=doc&amp;base=LAW&amp;n=349812&amp;dst=10000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398015" TargetMode="External"/><Relationship Id="rId23" Type="http://schemas.openxmlformats.org/officeDocument/2006/relationships/hyperlink" Target="https://login.consultant.ru/link/?req=doc&amp;base=RLAW177&amp;n=242646&amp;dst=100023" TargetMode="External"/><Relationship Id="rId10" Type="http://schemas.openxmlformats.org/officeDocument/2006/relationships/header" Target="header2.xml"/><Relationship Id="rId19" Type="http://schemas.openxmlformats.org/officeDocument/2006/relationships/hyperlink" Target="https://login.consultant.ru/link/?req=doc&amp;base=LAW&amp;n=154602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login.consultant.ru/link/?req=doc&amp;base=LAW&amp;n=4403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4800E-17E3-42E4-B90E-872A91390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3194</Words>
  <Characters>18211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Минина Ирина Сергеевна</dc:creator>
  <cp:lastModifiedBy>budget2015</cp:lastModifiedBy>
  <cp:revision>8</cp:revision>
  <cp:lastPrinted>2024-09-03T08:42:00Z</cp:lastPrinted>
  <dcterms:created xsi:type="dcterms:W3CDTF">2024-09-04T05:33:00Z</dcterms:created>
  <dcterms:modified xsi:type="dcterms:W3CDTF">2024-09-04T13:13:00Z</dcterms:modified>
</cp:coreProperties>
</file>